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F0" w:rsidRPr="001824F0" w:rsidRDefault="001824F0" w:rsidP="003E321B">
      <w:pPr>
        <w:rPr>
          <w:b/>
          <w:sz w:val="26"/>
          <w:szCs w:val="26"/>
          <w:lang w:val="ru-RU"/>
        </w:rPr>
      </w:pPr>
      <w:bookmarkStart w:id="0" w:name="_GoBack"/>
      <w:bookmarkEnd w:id="0"/>
      <w:r>
        <w:rPr>
          <w:b/>
          <w:sz w:val="26"/>
          <w:szCs w:val="26"/>
          <w:lang w:val="ru-RU"/>
        </w:rPr>
        <w:t>Сравнение и цены на пакеты</w:t>
      </w: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395"/>
        <w:gridCol w:w="1134"/>
        <w:gridCol w:w="1701"/>
        <w:gridCol w:w="1241"/>
        <w:gridCol w:w="1310"/>
      </w:tblGrid>
      <w:tr w:rsidR="00254EBA" w:rsidRPr="006A5814" w:rsidTr="00A84FFE">
        <w:trPr>
          <w:trHeight w:val="617"/>
        </w:trPr>
        <w:tc>
          <w:tcPr>
            <w:tcW w:w="426" w:type="dxa"/>
            <w:vMerge w:val="restart"/>
            <w:shd w:val="clear" w:color="auto" w:fill="548DD4" w:themeFill="text2" w:themeFillTint="99"/>
          </w:tcPr>
          <w:p w:rsidR="00254EBA" w:rsidRPr="006A5814" w:rsidRDefault="00254EBA" w:rsidP="00547235">
            <w:pPr>
              <w:rPr>
                <w:b/>
                <w:color w:val="FFFFFF" w:themeColor="background1"/>
                <w:sz w:val="23"/>
                <w:szCs w:val="23"/>
                <w:lang w:val="ru-RU"/>
              </w:rPr>
            </w:pPr>
          </w:p>
          <w:p w:rsidR="00254EBA" w:rsidRPr="006A5814" w:rsidRDefault="00254EBA" w:rsidP="00547235">
            <w:pPr>
              <w:rPr>
                <w:b/>
                <w:color w:val="FFFFFF" w:themeColor="background1"/>
                <w:sz w:val="23"/>
                <w:szCs w:val="23"/>
                <w:lang w:val="en-US"/>
              </w:rPr>
            </w:pPr>
            <w:r w:rsidRPr="006A5814">
              <w:rPr>
                <w:b/>
                <w:color w:val="FFFFFF" w:themeColor="background1"/>
                <w:sz w:val="23"/>
                <w:szCs w:val="23"/>
                <w:lang w:val="en-US"/>
              </w:rPr>
              <w:t>#</w:t>
            </w:r>
          </w:p>
        </w:tc>
        <w:tc>
          <w:tcPr>
            <w:tcW w:w="4395" w:type="dxa"/>
            <w:vMerge w:val="restart"/>
            <w:shd w:val="clear" w:color="auto" w:fill="548DD4" w:themeFill="text2" w:themeFillTint="99"/>
          </w:tcPr>
          <w:p w:rsidR="00254EBA" w:rsidRPr="006A5814" w:rsidRDefault="00254EBA" w:rsidP="00547235">
            <w:pPr>
              <w:rPr>
                <w:b/>
                <w:color w:val="FFFFFF" w:themeColor="background1"/>
                <w:sz w:val="23"/>
                <w:szCs w:val="23"/>
                <w:lang w:val="en-US"/>
              </w:rPr>
            </w:pPr>
          </w:p>
          <w:p w:rsidR="00254EBA" w:rsidRPr="006A5814" w:rsidRDefault="00254EBA" w:rsidP="00547235">
            <w:pPr>
              <w:jc w:val="center"/>
              <w:rPr>
                <w:b/>
                <w:color w:val="FFFFFF" w:themeColor="background1"/>
                <w:sz w:val="23"/>
                <w:szCs w:val="23"/>
                <w:lang w:val="ru-RU"/>
              </w:rPr>
            </w:pPr>
            <w:r w:rsidRPr="006A5814">
              <w:rPr>
                <w:b/>
                <w:color w:val="FFFFFF" w:themeColor="background1"/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right w:val="thinThickSmallGap" w:sz="24" w:space="0" w:color="C00000"/>
            </w:tcBorders>
            <w:shd w:val="clear" w:color="auto" w:fill="548DD4" w:themeFill="text2" w:themeFillTint="99"/>
          </w:tcPr>
          <w:p w:rsidR="00254EBA" w:rsidRDefault="00254EBA" w:rsidP="00547235">
            <w:pPr>
              <w:jc w:val="center"/>
              <w:rPr>
                <w:b/>
                <w:color w:val="FFFFFF" w:themeColor="background1"/>
                <w:sz w:val="23"/>
                <w:szCs w:val="23"/>
                <w:lang w:val="en-US"/>
              </w:rPr>
            </w:pPr>
            <w:r w:rsidRPr="006A5814">
              <w:rPr>
                <w:b/>
                <w:color w:val="FFFFFF" w:themeColor="background1"/>
                <w:sz w:val="23"/>
                <w:szCs w:val="23"/>
                <w:lang w:val="ru-RU"/>
              </w:rPr>
              <w:t xml:space="preserve">Пакет </w:t>
            </w:r>
          </w:p>
          <w:p w:rsidR="00254EBA" w:rsidRPr="006A5814" w:rsidRDefault="00254EBA" w:rsidP="00547235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6A5814">
              <w:rPr>
                <w:b/>
                <w:color w:val="FFFFFF" w:themeColor="background1"/>
                <w:sz w:val="23"/>
                <w:szCs w:val="23"/>
                <w:lang w:val="ru-RU"/>
              </w:rPr>
              <w:t>«</w:t>
            </w:r>
            <w:r w:rsidRPr="006A5814">
              <w:rPr>
                <w:b/>
                <w:color w:val="FFFFFF" w:themeColor="background1"/>
                <w:sz w:val="23"/>
                <w:szCs w:val="23"/>
                <w:lang w:val="en-US"/>
              </w:rPr>
              <w:t>Test Drive</w:t>
            </w:r>
            <w:r w:rsidRPr="006A5814">
              <w:rPr>
                <w:b/>
                <w:color w:val="FFFFFF" w:themeColor="background1"/>
                <w:sz w:val="23"/>
                <w:szCs w:val="23"/>
              </w:rPr>
              <w:t>»</w:t>
            </w:r>
          </w:p>
        </w:tc>
        <w:tc>
          <w:tcPr>
            <w:tcW w:w="2942" w:type="dxa"/>
            <w:gridSpan w:val="2"/>
            <w:tcBorders>
              <w:top w:val="thinThickSmallGap" w:sz="24" w:space="0" w:color="C00000"/>
              <w:left w:val="thinThickSmallGap" w:sz="24" w:space="0" w:color="C00000"/>
              <w:bottom w:val="single" w:sz="4" w:space="0" w:color="auto"/>
              <w:right w:val="thinThickSmallGap" w:sz="24" w:space="0" w:color="C00000"/>
            </w:tcBorders>
            <w:shd w:val="clear" w:color="auto" w:fill="548DD4" w:themeFill="text2" w:themeFillTint="99"/>
          </w:tcPr>
          <w:p w:rsidR="00254EBA" w:rsidRDefault="00254EBA" w:rsidP="00547235">
            <w:pPr>
              <w:jc w:val="center"/>
              <w:rPr>
                <w:b/>
                <w:color w:val="FFFFFF" w:themeColor="background1"/>
                <w:sz w:val="23"/>
                <w:szCs w:val="23"/>
                <w:lang w:val="en-US"/>
              </w:rPr>
            </w:pPr>
            <w:r w:rsidRPr="006A5814">
              <w:rPr>
                <w:b/>
                <w:color w:val="FFFFFF" w:themeColor="background1"/>
                <w:sz w:val="23"/>
                <w:szCs w:val="23"/>
                <w:lang w:val="ru-RU"/>
              </w:rPr>
              <w:t xml:space="preserve">Пакет </w:t>
            </w:r>
          </w:p>
          <w:p w:rsidR="00254EBA" w:rsidRPr="006A5814" w:rsidRDefault="00254EBA" w:rsidP="00547235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6A5814">
              <w:rPr>
                <w:b/>
                <w:color w:val="FFFFFF" w:themeColor="background1"/>
                <w:sz w:val="23"/>
                <w:szCs w:val="23"/>
              </w:rPr>
              <w:t>«</w:t>
            </w:r>
            <w:proofErr w:type="spellStart"/>
            <w:r w:rsidRPr="006A5814">
              <w:rPr>
                <w:b/>
                <w:color w:val="FFFFFF" w:themeColor="background1"/>
                <w:sz w:val="23"/>
                <w:szCs w:val="23"/>
                <w:lang w:val="en-US"/>
              </w:rPr>
              <w:t>Profi</w:t>
            </w:r>
            <w:proofErr w:type="spellEnd"/>
            <w:r w:rsidRPr="006A5814">
              <w:rPr>
                <w:b/>
                <w:color w:val="FFFFFF" w:themeColor="background1"/>
                <w:sz w:val="23"/>
                <w:szCs w:val="23"/>
              </w:rPr>
              <w:t>»</w:t>
            </w:r>
          </w:p>
        </w:tc>
        <w:tc>
          <w:tcPr>
            <w:tcW w:w="1310" w:type="dxa"/>
            <w:vMerge w:val="restart"/>
            <w:tcBorders>
              <w:left w:val="thinThickSmallGap" w:sz="24" w:space="0" w:color="C00000"/>
            </w:tcBorders>
            <w:shd w:val="clear" w:color="auto" w:fill="548DD4" w:themeFill="text2" w:themeFillTint="99"/>
          </w:tcPr>
          <w:p w:rsidR="00254EBA" w:rsidRDefault="00254EBA" w:rsidP="00D00E06">
            <w:pPr>
              <w:jc w:val="center"/>
              <w:rPr>
                <w:b/>
                <w:color w:val="FFFFFF" w:themeColor="background1"/>
                <w:sz w:val="23"/>
                <w:szCs w:val="23"/>
                <w:lang w:val="ru-RU"/>
              </w:rPr>
            </w:pPr>
            <w:r w:rsidRPr="006A5814">
              <w:rPr>
                <w:b/>
                <w:color w:val="FFFFFF" w:themeColor="background1"/>
                <w:sz w:val="23"/>
                <w:szCs w:val="23"/>
                <w:lang w:val="ru-RU"/>
              </w:rPr>
              <w:t>Без подписки в месяц</w:t>
            </w:r>
          </w:p>
          <w:p w:rsidR="00254EBA" w:rsidRPr="006A5814" w:rsidRDefault="00254EBA" w:rsidP="00D00E06">
            <w:pPr>
              <w:jc w:val="center"/>
              <w:rPr>
                <w:b/>
                <w:color w:val="FFFFFF" w:themeColor="background1"/>
                <w:sz w:val="23"/>
                <w:szCs w:val="23"/>
                <w:lang w:val="ru-RU"/>
              </w:rPr>
            </w:pPr>
          </w:p>
        </w:tc>
      </w:tr>
      <w:tr w:rsidR="00A84FFE" w:rsidRPr="006A5814" w:rsidTr="00A84FFE">
        <w:trPr>
          <w:trHeight w:val="506"/>
        </w:trPr>
        <w:tc>
          <w:tcPr>
            <w:tcW w:w="426" w:type="dxa"/>
            <w:vMerge/>
            <w:shd w:val="clear" w:color="auto" w:fill="548DD4" w:themeFill="text2" w:themeFillTint="99"/>
          </w:tcPr>
          <w:p w:rsidR="00254EBA" w:rsidRPr="006A5814" w:rsidRDefault="00254EBA" w:rsidP="00547235">
            <w:pPr>
              <w:rPr>
                <w:b/>
                <w:color w:val="FFFFFF" w:themeColor="background1"/>
                <w:sz w:val="23"/>
                <w:szCs w:val="23"/>
                <w:lang w:val="ru-RU"/>
              </w:rPr>
            </w:pPr>
          </w:p>
        </w:tc>
        <w:tc>
          <w:tcPr>
            <w:tcW w:w="4395" w:type="dxa"/>
            <w:vMerge/>
            <w:shd w:val="clear" w:color="auto" w:fill="548DD4" w:themeFill="text2" w:themeFillTint="99"/>
          </w:tcPr>
          <w:p w:rsidR="00254EBA" w:rsidRPr="006A5814" w:rsidRDefault="00254EBA" w:rsidP="00547235">
            <w:pPr>
              <w:rPr>
                <w:b/>
                <w:color w:val="FFFFFF" w:themeColor="background1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thinThickSmallGap" w:sz="24" w:space="0" w:color="C00000"/>
            </w:tcBorders>
            <w:shd w:val="clear" w:color="auto" w:fill="548DD4" w:themeFill="text2" w:themeFillTint="99"/>
          </w:tcPr>
          <w:p w:rsidR="00254EBA" w:rsidRPr="006A5814" w:rsidRDefault="00254EBA" w:rsidP="00547235">
            <w:pPr>
              <w:jc w:val="center"/>
              <w:rPr>
                <w:b/>
                <w:color w:val="FFFFFF" w:themeColor="background1"/>
                <w:sz w:val="23"/>
                <w:szCs w:val="23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C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254EBA" w:rsidRPr="00254EBA" w:rsidRDefault="00254EBA" w:rsidP="00547235">
            <w:pPr>
              <w:jc w:val="center"/>
              <w:rPr>
                <w:b/>
                <w:color w:val="FFFFFF" w:themeColor="background1"/>
                <w:sz w:val="23"/>
                <w:szCs w:val="23"/>
                <w:lang w:val="en-US"/>
              </w:rPr>
            </w:pPr>
            <w:proofErr w:type="spellStart"/>
            <w:r>
              <w:rPr>
                <w:b/>
                <w:color w:val="FFFFFF" w:themeColor="background1"/>
                <w:sz w:val="23"/>
                <w:szCs w:val="23"/>
                <w:lang w:val="en-US"/>
              </w:rPr>
              <w:t>Profi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C00000"/>
            </w:tcBorders>
            <w:shd w:val="clear" w:color="auto" w:fill="548DD4" w:themeFill="text2" w:themeFillTint="99"/>
          </w:tcPr>
          <w:p w:rsidR="00254EBA" w:rsidRPr="006A5814" w:rsidRDefault="00254EBA" w:rsidP="00547235">
            <w:pPr>
              <w:jc w:val="center"/>
              <w:rPr>
                <w:b/>
                <w:color w:val="FFFFFF" w:themeColor="background1"/>
                <w:sz w:val="23"/>
                <w:szCs w:val="23"/>
                <w:lang w:val="ru-RU"/>
              </w:rPr>
            </w:pPr>
            <w:r>
              <w:rPr>
                <w:b/>
                <w:color w:val="FFFFFF" w:themeColor="background1"/>
                <w:sz w:val="23"/>
                <w:szCs w:val="23"/>
                <w:lang w:val="en-US"/>
              </w:rPr>
              <w:t>+</w:t>
            </w:r>
            <w:r>
              <w:rPr>
                <w:b/>
                <w:color w:val="FFFFFF" w:themeColor="background1"/>
                <w:sz w:val="23"/>
                <w:szCs w:val="23"/>
                <w:lang w:val="ru-RU"/>
              </w:rPr>
              <w:t>Стажер*</w:t>
            </w:r>
          </w:p>
        </w:tc>
        <w:tc>
          <w:tcPr>
            <w:tcW w:w="1310" w:type="dxa"/>
            <w:vMerge/>
            <w:tcBorders>
              <w:left w:val="thinThickSmallGap" w:sz="24" w:space="0" w:color="C00000"/>
            </w:tcBorders>
            <w:shd w:val="clear" w:color="auto" w:fill="548DD4" w:themeFill="text2" w:themeFillTint="99"/>
          </w:tcPr>
          <w:p w:rsidR="00254EBA" w:rsidRPr="006A5814" w:rsidRDefault="00254EBA" w:rsidP="00D00E06">
            <w:pPr>
              <w:jc w:val="center"/>
              <w:rPr>
                <w:b/>
                <w:color w:val="FFFFFF" w:themeColor="background1"/>
                <w:sz w:val="23"/>
                <w:szCs w:val="23"/>
                <w:lang w:val="ru-RU"/>
              </w:rPr>
            </w:pPr>
          </w:p>
        </w:tc>
      </w:tr>
      <w:tr w:rsidR="00A84FFE" w:rsidRPr="00DB01C0" w:rsidTr="00A84FFE">
        <w:tc>
          <w:tcPr>
            <w:tcW w:w="426" w:type="dxa"/>
          </w:tcPr>
          <w:p w:rsidR="00254EBA" w:rsidRPr="00812DE9" w:rsidRDefault="00254EBA" w:rsidP="0054723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395" w:type="dxa"/>
          </w:tcPr>
          <w:p w:rsidR="00254EBA" w:rsidRPr="00DB01C0" w:rsidRDefault="00254EBA" w:rsidP="00D00E06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</w:t>
            </w:r>
            <w:r w:rsidRPr="001824F0">
              <w:rPr>
                <w:sz w:val="20"/>
                <w:szCs w:val="20"/>
                <w:lang w:val="ru-RU"/>
              </w:rPr>
              <w:t>дминистративная поддержка</w:t>
            </w:r>
            <w:r>
              <w:rPr>
                <w:sz w:val="20"/>
                <w:szCs w:val="20"/>
                <w:lang w:val="ru-RU"/>
              </w:rPr>
              <w:t xml:space="preserve"> (компьютеризированное рабочее место, переговорная, чай\кофе, принтер, факс)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</w:tcPr>
          <w:p w:rsidR="00254EBA" w:rsidRPr="006A5814" w:rsidRDefault="00254EBA" w:rsidP="006A5814">
            <w:pPr>
              <w:jc w:val="center"/>
              <w:rPr>
                <w:sz w:val="20"/>
                <w:szCs w:val="20"/>
                <w:lang w:val="ru-RU"/>
              </w:rPr>
            </w:pPr>
            <w:r w:rsidRPr="00DD3814">
              <w:rPr>
                <w:sz w:val="20"/>
                <w:szCs w:val="20"/>
                <w:lang w:val="ru-RU"/>
              </w:rPr>
              <w:t>Не б</w:t>
            </w:r>
            <w:r>
              <w:rPr>
                <w:sz w:val="20"/>
                <w:szCs w:val="20"/>
                <w:lang w:val="ru-RU"/>
              </w:rPr>
              <w:t>олее 100 часов в офисе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C00000"/>
              <w:bottom w:val="single" w:sz="4" w:space="0" w:color="auto"/>
              <w:right w:val="single" w:sz="4" w:space="0" w:color="auto"/>
            </w:tcBorders>
          </w:tcPr>
          <w:p w:rsidR="00254EBA" w:rsidRPr="00632BDD" w:rsidRDefault="00254EBA" w:rsidP="0054723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7D5A57E3" wp14:editId="0DEA8E96">
                  <wp:extent cx="294640" cy="264160"/>
                  <wp:effectExtent l="0" t="0" r="0" b="2540"/>
                  <wp:docPr id="8" name="Picture 8" descr="http://img.address.ua/img/ok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address.ua/img/ok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C00000"/>
            </w:tcBorders>
          </w:tcPr>
          <w:p w:rsidR="00254EBA" w:rsidRPr="00632BDD" w:rsidRDefault="00E75345" w:rsidP="0054723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7A6CD25A" wp14:editId="3BCEB9F0">
                  <wp:extent cx="294640" cy="264160"/>
                  <wp:effectExtent l="0" t="0" r="0" b="2540"/>
                  <wp:docPr id="5" name="Picture 5" descr="http://img.address.ua/img/ok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address.ua/img/ok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tcBorders>
              <w:left w:val="thinThickSmallGap" w:sz="24" w:space="0" w:color="C00000"/>
            </w:tcBorders>
          </w:tcPr>
          <w:p w:rsidR="00254EBA" w:rsidRPr="00DB01C0" w:rsidRDefault="00254EBA" w:rsidP="005472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84FFE" w:rsidRPr="00DB01C0" w:rsidTr="00A84FFE">
        <w:tc>
          <w:tcPr>
            <w:tcW w:w="426" w:type="dxa"/>
          </w:tcPr>
          <w:p w:rsidR="00254EBA" w:rsidRPr="00812DE9" w:rsidRDefault="00254EBA" w:rsidP="0054723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395" w:type="dxa"/>
          </w:tcPr>
          <w:p w:rsidR="00254EBA" w:rsidRPr="00DB01C0" w:rsidRDefault="00254EBA" w:rsidP="006A5814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IT</w:t>
            </w:r>
            <w:r w:rsidRPr="001824F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поддержка (копоративный МЛС и инструменты продуктивности)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</w:tcPr>
          <w:p w:rsidR="00254EBA" w:rsidRPr="00DD3814" w:rsidRDefault="00254EBA" w:rsidP="005472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2235F9E6" wp14:editId="0BC0A055">
                  <wp:extent cx="294640" cy="264160"/>
                  <wp:effectExtent l="0" t="0" r="0" b="2540"/>
                  <wp:docPr id="29" name="Picture 29" descr="http://img.address.ua/img/ok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address.ua/img/ok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C00000"/>
              <w:bottom w:val="single" w:sz="4" w:space="0" w:color="auto"/>
              <w:right w:val="single" w:sz="4" w:space="0" w:color="auto"/>
            </w:tcBorders>
          </w:tcPr>
          <w:p w:rsidR="00254EBA" w:rsidRPr="00632BDD" w:rsidRDefault="00254EBA" w:rsidP="0054723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77D3A40F" wp14:editId="0D49C2B9">
                  <wp:extent cx="294640" cy="264160"/>
                  <wp:effectExtent l="0" t="0" r="0" b="2540"/>
                  <wp:docPr id="9" name="Picture 9" descr="http://img.address.ua/img/ok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address.ua/img/ok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C00000"/>
            </w:tcBorders>
          </w:tcPr>
          <w:p w:rsidR="00254EBA" w:rsidRPr="00632BDD" w:rsidRDefault="00E75345" w:rsidP="0054723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61BFDCA4" wp14:editId="18806A94">
                  <wp:extent cx="294640" cy="264160"/>
                  <wp:effectExtent l="0" t="0" r="0" b="2540"/>
                  <wp:docPr id="7" name="Picture 7" descr="http://img.address.ua/img/ok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address.ua/img/ok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tcBorders>
              <w:left w:val="thinThickSmallGap" w:sz="24" w:space="0" w:color="C00000"/>
            </w:tcBorders>
          </w:tcPr>
          <w:p w:rsidR="00254EBA" w:rsidRPr="00DB01C0" w:rsidRDefault="00254EBA" w:rsidP="005472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84FFE" w:rsidRPr="00DB01C0" w:rsidTr="00A84FFE">
        <w:trPr>
          <w:trHeight w:val="711"/>
        </w:trPr>
        <w:tc>
          <w:tcPr>
            <w:tcW w:w="426" w:type="dxa"/>
          </w:tcPr>
          <w:p w:rsidR="00254EBA" w:rsidRPr="00812DE9" w:rsidRDefault="00254EBA" w:rsidP="0054723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395" w:type="dxa"/>
          </w:tcPr>
          <w:p w:rsidR="00254EBA" w:rsidRPr="00DB01C0" w:rsidRDefault="00254EBA" w:rsidP="006A5814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Маркетинговая поддержка (генерации обращений от потенциальных клиентов, премиум профиль Делюкс)</w:t>
            </w:r>
            <w:r w:rsidRPr="00DB01C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right w:val="thinThickSmallGap" w:sz="24" w:space="0" w:color="C00000"/>
            </w:tcBorders>
          </w:tcPr>
          <w:p w:rsidR="00254EBA" w:rsidRPr="00DD3814" w:rsidRDefault="00254EBA" w:rsidP="005472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noProof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C00000"/>
              <w:bottom w:val="single" w:sz="4" w:space="0" w:color="auto"/>
              <w:right w:val="single" w:sz="4" w:space="0" w:color="auto"/>
            </w:tcBorders>
          </w:tcPr>
          <w:p w:rsidR="00254EBA" w:rsidRPr="00632BDD" w:rsidRDefault="00254EBA" w:rsidP="0054723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7881EF6B" wp14:editId="2BCAE72A">
                  <wp:extent cx="294640" cy="264160"/>
                  <wp:effectExtent l="0" t="0" r="0" b="2540"/>
                  <wp:docPr id="10" name="Picture 10" descr="http://img.address.ua/img/ok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address.ua/img/ok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C00000"/>
            </w:tcBorders>
          </w:tcPr>
          <w:p w:rsidR="00254EBA" w:rsidRPr="00632BDD" w:rsidRDefault="00E75345" w:rsidP="0054723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10" w:type="dxa"/>
            <w:tcBorders>
              <w:left w:val="thinThickSmallGap" w:sz="24" w:space="0" w:color="C00000"/>
            </w:tcBorders>
          </w:tcPr>
          <w:p w:rsidR="00254EBA" w:rsidRPr="00DB01C0" w:rsidRDefault="00254EBA" w:rsidP="00DD38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84FFE" w:rsidRPr="00DB01C0" w:rsidTr="00A84FFE">
        <w:tc>
          <w:tcPr>
            <w:tcW w:w="426" w:type="dxa"/>
            <w:tcBorders>
              <w:bottom w:val="single" w:sz="4" w:space="0" w:color="auto"/>
            </w:tcBorders>
          </w:tcPr>
          <w:p w:rsidR="00254EBA" w:rsidRPr="00812DE9" w:rsidRDefault="00254EBA" w:rsidP="0054723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54EBA" w:rsidRPr="00DB01C0" w:rsidRDefault="00254EBA" w:rsidP="006A5814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Юридическая поддержка (консультации и сопровождение сделок)</w:t>
            </w:r>
          </w:p>
        </w:tc>
        <w:tc>
          <w:tcPr>
            <w:tcW w:w="1134" w:type="dxa"/>
            <w:tcBorders>
              <w:bottom w:val="single" w:sz="4" w:space="0" w:color="auto"/>
              <w:right w:val="thinThickSmallGap" w:sz="24" w:space="0" w:color="C00000"/>
            </w:tcBorders>
          </w:tcPr>
          <w:p w:rsidR="00254EBA" w:rsidRPr="00DD3814" w:rsidRDefault="00254EBA" w:rsidP="006A58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Только для 1 сделки</w:t>
            </w:r>
            <w:r>
              <w:rPr>
                <w:noProof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C00000"/>
              <w:bottom w:val="single" w:sz="4" w:space="0" w:color="auto"/>
              <w:right w:val="single" w:sz="4" w:space="0" w:color="auto"/>
            </w:tcBorders>
          </w:tcPr>
          <w:p w:rsidR="00254EBA" w:rsidRPr="00632BDD" w:rsidRDefault="00254EBA" w:rsidP="0054723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52AEBB60" wp14:editId="14572E1E">
                  <wp:extent cx="294640" cy="264160"/>
                  <wp:effectExtent l="0" t="0" r="0" b="2540"/>
                  <wp:docPr id="11" name="Picture 11" descr="http://img.address.ua/img/ok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address.ua/img/ok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C00000"/>
            </w:tcBorders>
          </w:tcPr>
          <w:p w:rsidR="00254EBA" w:rsidRPr="00632BDD" w:rsidRDefault="00E75345" w:rsidP="0054723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10" w:type="dxa"/>
            <w:tcBorders>
              <w:left w:val="thinThickSmallGap" w:sz="24" w:space="0" w:color="C00000"/>
              <w:bottom w:val="single" w:sz="4" w:space="0" w:color="auto"/>
            </w:tcBorders>
          </w:tcPr>
          <w:p w:rsidR="00254EBA" w:rsidRPr="00DB01C0" w:rsidRDefault="00254EBA" w:rsidP="005472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 отдельному прайсу </w:t>
            </w:r>
          </w:p>
        </w:tc>
      </w:tr>
      <w:tr w:rsidR="00A84FFE" w:rsidRPr="00DB01C0" w:rsidTr="00A84FFE">
        <w:trPr>
          <w:trHeight w:val="584"/>
        </w:trPr>
        <w:tc>
          <w:tcPr>
            <w:tcW w:w="426" w:type="dxa"/>
            <w:tcBorders>
              <w:bottom w:val="single" w:sz="4" w:space="0" w:color="auto"/>
            </w:tcBorders>
          </w:tcPr>
          <w:p w:rsidR="00254EBA" w:rsidRPr="00812DE9" w:rsidRDefault="00254EBA" w:rsidP="0054723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54EBA" w:rsidRPr="001824F0" w:rsidRDefault="00254EBA" w:rsidP="006A5814">
            <w:pPr>
              <w:shd w:val="clear" w:color="auto" w:fill="FFFFFF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Тренинговая поддержка (программа обучения)</w:t>
            </w:r>
          </w:p>
        </w:tc>
        <w:tc>
          <w:tcPr>
            <w:tcW w:w="1134" w:type="dxa"/>
            <w:tcBorders>
              <w:bottom w:val="single" w:sz="4" w:space="0" w:color="auto"/>
              <w:right w:val="thinThickSmallGap" w:sz="24" w:space="0" w:color="C00000"/>
            </w:tcBorders>
          </w:tcPr>
          <w:p w:rsidR="00254EBA" w:rsidRPr="00DD3814" w:rsidRDefault="00254EBA" w:rsidP="005472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C00000"/>
              <w:bottom w:val="single" w:sz="4" w:space="0" w:color="auto"/>
              <w:right w:val="single" w:sz="4" w:space="0" w:color="auto"/>
            </w:tcBorders>
          </w:tcPr>
          <w:p w:rsidR="00254EBA" w:rsidRPr="00632BDD" w:rsidRDefault="00254EBA" w:rsidP="0054723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41235830" wp14:editId="03FAFD96">
                  <wp:extent cx="294640" cy="264160"/>
                  <wp:effectExtent l="0" t="0" r="0" b="2540"/>
                  <wp:docPr id="22" name="Picture 22" descr="http://img.address.ua/img/ok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address.ua/img/ok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C00000"/>
            </w:tcBorders>
          </w:tcPr>
          <w:p w:rsidR="00254EBA" w:rsidRPr="00632BDD" w:rsidRDefault="00E75345" w:rsidP="0054723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10" w:type="dxa"/>
            <w:tcBorders>
              <w:left w:val="thinThickSmallGap" w:sz="24" w:space="0" w:color="C00000"/>
              <w:bottom w:val="single" w:sz="4" w:space="0" w:color="auto"/>
            </w:tcBorders>
          </w:tcPr>
          <w:p w:rsidR="00254EBA" w:rsidRPr="00DB01C0" w:rsidRDefault="00254EBA" w:rsidP="006A58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 отдельному прайсу </w:t>
            </w:r>
          </w:p>
        </w:tc>
      </w:tr>
      <w:tr w:rsidR="00A84FFE" w:rsidRPr="00DB01C0" w:rsidTr="00A84FFE">
        <w:trPr>
          <w:trHeight w:val="51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54EBA" w:rsidRDefault="00254EBA" w:rsidP="0054723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54EBA" w:rsidRPr="007F3BA5" w:rsidRDefault="00254EBA" w:rsidP="006A5814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Менторские занятия (встречи с экспертами рынка недвижимости)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thinThickSmallGap" w:sz="24" w:space="0" w:color="C00000"/>
            </w:tcBorders>
          </w:tcPr>
          <w:p w:rsidR="00254EBA" w:rsidRPr="006A5814" w:rsidRDefault="00254EBA" w:rsidP="00547235">
            <w:pPr>
              <w:jc w:val="center"/>
              <w:rPr>
                <w:sz w:val="20"/>
                <w:szCs w:val="20"/>
                <w:lang w:val="ru-RU"/>
              </w:rPr>
            </w:pPr>
            <w:r w:rsidRPr="006A5814">
              <w:rPr>
                <w:sz w:val="20"/>
                <w:szCs w:val="20"/>
                <w:lang w:val="ru-RU"/>
              </w:rPr>
              <w:t>1 встреча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C00000"/>
              <w:bottom w:val="single" w:sz="4" w:space="0" w:color="auto"/>
              <w:right w:val="single" w:sz="4" w:space="0" w:color="auto"/>
            </w:tcBorders>
          </w:tcPr>
          <w:p w:rsidR="00254EBA" w:rsidRDefault="00254EBA" w:rsidP="0054723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C68371" wp14:editId="6CAD6236">
                  <wp:extent cx="294640" cy="264160"/>
                  <wp:effectExtent l="0" t="0" r="0" b="2540"/>
                  <wp:docPr id="30" name="Picture 30" descr="http://img.address.ua/img/ok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address.ua/img/ok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C00000"/>
            </w:tcBorders>
          </w:tcPr>
          <w:p w:rsidR="00254EBA" w:rsidRDefault="00E75345" w:rsidP="00547235">
            <w:pPr>
              <w:jc w:val="center"/>
              <w:rPr>
                <w:noProof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thinThickSmallGap" w:sz="24" w:space="0" w:color="C00000"/>
              <w:bottom w:val="single" w:sz="4" w:space="0" w:color="auto"/>
            </w:tcBorders>
          </w:tcPr>
          <w:p w:rsidR="00254EBA" w:rsidRDefault="00254EBA" w:rsidP="005472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84FFE" w:rsidRPr="00DB01C0" w:rsidTr="00A84FFE">
        <w:trPr>
          <w:trHeight w:val="82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54EBA" w:rsidRDefault="00254EBA" w:rsidP="0054723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54EBA" w:rsidRDefault="00254EBA" w:rsidP="006A5814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Брендинг (бесплатные визитки с логотипом компании и бейджи, возможность использования логотипа на бланках, договорах, фасадных баннерах, др. рекламных носителях)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thinThickSmallGap" w:sz="24" w:space="0" w:color="C00000"/>
            </w:tcBorders>
          </w:tcPr>
          <w:p w:rsidR="00254EBA" w:rsidRDefault="00254EBA" w:rsidP="00547235">
            <w:pPr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C00000"/>
              <w:bottom w:val="single" w:sz="4" w:space="0" w:color="auto"/>
              <w:right w:val="single" w:sz="4" w:space="0" w:color="auto"/>
            </w:tcBorders>
          </w:tcPr>
          <w:p w:rsidR="00254EBA" w:rsidRDefault="00254EBA" w:rsidP="00547235">
            <w:pPr>
              <w:jc w:val="center"/>
              <w:rPr>
                <w:noProof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709506B3" wp14:editId="202EF6AB">
                  <wp:extent cx="294640" cy="264160"/>
                  <wp:effectExtent l="0" t="0" r="0" b="2540"/>
                  <wp:docPr id="4" name="Picture 4" descr="http://img.address.ua/img/ok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address.ua/img/ok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C00000"/>
            </w:tcBorders>
          </w:tcPr>
          <w:p w:rsidR="00254EBA" w:rsidRDefault="00E75345" w:rsidP="00547235">
            <w:pPr>
              <w:jc w:val="center"/>
              <w:rPr>
                <w:noProof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thinThickSmallGap" w:sz="24" w:space="0" w:color="C00000"/>
              <w:bottom w:val="single" w:sz="4" w:space="0" w:color="auto"/>
            </w:tcBorders>
          </w:tcPr>
          <w:p w:rsidR="00254EBA" w:rsidRDefault="00254EBA" w:rsidP="005472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84FFE" w:rsidRPr="006A5814" w:rsidTr="00A84FFE">
        <w:trPr>
          <w:trHeight w:val="456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</w:tcPr>
          <w:p w:rsidR="00254EBA" w:rsidRPr="006A5814" w:rsidRDefault="00254EBA" w:rsidP="00547235">
            <w:pPr>
              <w:rPr>
                <w:color w:val="FFFFFF" w:themeColor="background1"/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:rsidR="00254EBA" w:rsidRPr="006A5814" w:rsidRDefault="00254EBA" w:rsidP="00547235">
            <w:pPr>
              <w:shd w:val="clear" w:color="auto" w:fill="FFFFFF"/>
              <w:rPr>
                <w:color w:val="FFFFFF" w:themeColor="background1"/>
                <w:sz w:val="20"/>
                <w:szCs w:val="20"/>
                <w:lang w:val="ru-RU"/>
              </w:rPr>
            </w:pPr>
          </w:p>
          <w:p w:rsidR="00254EBA" w:rsidRPr="006A5814" w:rsidRDefault="00254EBA" w:rsidP="00547235">
            <w:pPr>
              <w:shd w:val="clear" w:color="auto" w:fill="FFFFFF"/>
              <w:rPr>
                <w:color w:val="FFFFFF" w:themeColor="background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thinThickSmallGap" w:sz="24" w:space="0" w:color="C00000"/>
            </w:tcBorders>
            <w:shd w:val="clear" w:color="auto" w:fill="4F81BD" w:themeFill="accent1"/>
          </w:tcPr>
          <w:p w:rsidR="00254EBA" w:rsidRPr="006A5814" w:rsidRDefault="00254EBA" w:rsidP="00547235">
            <w:pPr>
              <w:jc w:val="center"/>
              <w:rPr>
                <w:b/>
                <w:color w:val="FFFFFF" w:themeColor="background1"/>
                <w:sz w:val="23"/>
                <w:szCs w:val="23"/>
                <w:lang w:val="ru-RU"/>
              </w:rPr>
            </w:pPr>
            <w:r w:rsidRPr="006A5814">
              <w:rPr>
                <w:b/>
                <w:color w:val="FFFFFF" w:themeColor="background1"/>
                <w:sz w:val="23"/>
                <w:szCs w:val="23"/>
                <w:lang w:val="ru-RU"/>
              </w:rPr>
              <w:t>500 грн \ мес**</w:t>
            </w:r>
            <w:r w:rsidR="00A84FFE">
              <w:rPr>
                <w:b/>
                <w:color w:val="FFFFFF" w:themeColor="background1"/>
                <w:sz w:val="23"/>
                <w:szCs w:val="23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C00000"/>
              <w:bottom w:val="thinThickSmallGap" w:sz="24" w:space="0" w:color="C00000"/>
              <w:right w:val="single" w:sz="4" w:space="0" w:color="auto"/>
            </w:tcBorders>
            <w:shd w:val="clear" w:color="auto" w:fill="4F81BD" w:themeFill="accent1"/>
          </w:tcPr>
          <w:p w:rsidR="00254EBA" w:rsidRPr="006A5814" w:rsidRDefault="00254EBA" w:rsidP="00547235">
            <w:pPr>
              <w:jc w:val="center"/>
              <w:rPr>
                <w:noProof/>
                <w:color w:val="FFFFFF" w:themeColor="background1"/>
                <w:lang w:val="ru-RU"/>
              </w:rPr>
            </w:pPr>
            <w:r w:rsidRPr="006A5814">
              <w:rPr>
                <w:noProof/>
                <w:color w:val="FFFFFF" w:themeColor="background1"/>
                <w:lang w:val="ru-RU"/>
              </w:rPr>
              <w:t xml:space="preserve">до </w:t>
            </w:r>
            <w:r w:rsidRPr="006A5814">
              <w:rPr>
                <w:b/>
                <w:noProof/>
                <w:color w:val="FFFFFF" w:themeColor="background1"/>
                <w:lang w:val="ru-RU"/>
              </w:rPr>
              <w:t>1600 грн</w:t>
            </w:r>
            <w:r w:rsidRPr="006A5814">
              <w:rPr>
                <w:noProof/>
                <w:color w:val="FFFFFF" w:themeColor="background1"/>
                <w:lang w:val="ru-RU"/>
              </w:rPr>
              <w:t xml:space="preserve"> \ мес*</w:t>
            </w:r>
            <w:r w:rsidR="00A84FFE">
              <w:rPr>
                <w:noProof/>
                <w:color w:val="FFFFFF" w:themeColor="background1"/>
                <w:lang w:val="ru-RU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thinThickSmallGap" w:sz="24" w:space="0" w:color="C00000"/>
              <w:right w:val="thinThickSmallGap" w:sz="24" w:space="0" w:color="C00000"/>
            </w:tcBorders>
            <w:shd w:val="clear" w:color="auto" w:fill="4F81BD" w:themeFill="accent1"/>
          </w:tcPr>
          <w:p w:rsidR="00254EBA" w:rsidRPr="00A84FFE" w:rsidRDefault="00A84FFE" w:rsidP="00547235">
            <w:pPr>
              <w:jc w:val="center"/>
              <w:rPr>
                <w:noProof/>
                <w:color w:val="FFFFFF" w:themeColor="background1"/>
                <w:lang w:val="ru-RU"/>
              </w:rPr>
            </w:pPr>
            <w:r w:rsidRPr="00A84FFE">
              <w:rPr>
                <w:color w:val="FFFFFF" w:themeColor="background1"/>
                <w:sz w:val="23"/>
                <w:szCs w:val="23"/>
                <w:lang w:val="ru-RU"/>
              </w:rPr>
              <w:t>500 грн \ мес</w:t>
            </w:r>
          </w:p>
        </w:tc>
        <w:tc>
          <w:tcPr>
            <w:tcW w:w="1310" w:type="dxa"/>
            <w:tcBorders>
              <w:top w:val="single" w:sz="4" w:space="0" w:color="auto"/>
              <w:left w:val="thinThickSmallGap" w:sz="24" w:space="0" w:color="C00000"/>
            </w:tcBorders>
            <w:shd w:val="clear" w:color="auto" w:fill="4F81BD" w:themeFill="accent1"/>
          </w:tcPr>
          <w:p w:rsidR="00254EBA" w:rsidRPr="006A5814" w:rsidRDefault="00254EBA" w:rsidP="00547235">
            <w:pPr>
              <w:jc w:val="center"/>
              <w:rPr>
                <w:color w:val="FFFFFF" w:themeColor="background1"/>
                <w:sz w:val="20"/>
                <w:szCs w:val="20"/>
                <w:lang w:val="ru-RU"/>
              </w:rPr>
            </w:pPr>
          </w:p>
        </w:tc>
      </w:tr>
    </w:tbl>
    <w:p w:rsidR="00A84FFE" w:rsidRDefault="00A84FFE" w:rsidP="00E75345">
      <w:pPr>
        <w:spacing w:after="0" w:line="240" w:lineRule="auto"/>
        <w:jc w:val="both"/>
        <w:rPr>
          <w:b/>
          <w:sz w:val="26"/>
          <w:szCs w:val="26"/>
          <w:lang w:val="ru-RU"/>
        </w:rPr>
      </w:pPr>
    </w:p>
    <w:p w:rsidR="00E75345" w:rsidRDefault="00254EBA" w:rsidP="00E75345">
      <w:pPr>
        <w:spacing w:after="0" w:line="240" w:lineRule="auto"/>
        <w:jc w:val="both"/>
        <w:rPr>
          <w:sz w:val="26"/>
          <w:szCs w:val="26"/>
          <w:lang w:val="ru-RU"/>
        </w:rPr>
      </w:pPr>
      <w:r w:rsidRPr="00E75345">
        <w:rPr>
          <w:b/>
          <w:sz w:val="26"/>
          <w:szCs w:val="26"/>
          <w:lang w:val="ru-RU"/>
        </w:rPr>
        <w:t>* +</w:t>
      </w:r>
      <w:r>
        <w:rPr>
          <w:b/>
          <w:sz w:val="26"/>
          <w:szCs w:val="26"/>
          <w:lang w:val="ru-RU"/>
        </w:rPr>
        <w:t xml:space="preserve">Стажер </w:t>
      </w:r>
      <w:r w:rsidRPr="00254EBA">
        <w:rPr>
          <w:sz w:val="26"/>
          <w:szCs w:val="26"/>
          <w:lang w:val="ru-RU"/>
        </w:rPr>
        <w:t>– пакет</w:t>
      </w:r>
      <w:r w:rsidR="00E75345">
        <w:rPr>
          <w:sz w:val="26"/>
          <w:szCs w:val="26"/>
          <w:lang w:val="ru-RU"/>
        </w:rPr>
        <w:t>, который</w:t>
      </w:r>
      <w:r w:rsidR="00A84FFE">
        <w:rPr>
          <w:sz w:val="26"/>
          <w:szCs w:val="26"/>
          <w:lang w:val="ru-RU"/>
        </w:rPr>
        <w:t xml:space="preserve"> позволяет риелтору кофмортно работать в команде своих помошников и</w:t>
      </w:r>
      <w:r w:rsidR="00E75345">
        <w:rPr>
          <w:sz w:val="26"/>
          <w:szCs w:val="26"/>
          <w:lang w:val="ru-RU"/>
        </w:rPr>
        <w:t xml:space="preserve"> привязывается к действующему пакету «</w:t>
      </w:r>
      <w:proofErr w:type="spellStart"/>
      <w:r w:rsidR="00E75345">
        <w:rPr>
          <w:sz w:val="26"/>
          <w:szCs w:val="26"/>
          <w:lang w:val="en-US"/>
        </w:rPr>
        <w:t>Profi</w:t>
      </w:r>
      <w:proofErr w:type="spellEnd"/>
      <w:r w:rsidR="00E75345">
        <w:rPr>
          <w:sz w:val="26"/>
          <w:szCs w:val="26"/>
          <w:lang w:val="ru-RU"/>
        </w:rPr>
        <w:t xml:space="preserve">». При этом данный пакет имеет ряд ограничений: </w:t>
      </w:r>
    </w:p>
    <w:p w:rsidR="00E75345" w:rsidRDefault="00E75345" w:rsidP="00E75345">
      <w:pPr>
        <w:spacing w:after="0" w:line="24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срок действия пакета «+Стажер» не может превышать срок действия пакета «</w:t>
      </w:r>
      <w:proofErr w:type="spellStart"/>
      <w:r>
        <w:rPr>
          <w:sz w:val="26"/>
          <w:szCs w:val="26"/>
          <w:lang w:val="en-US"/>
        </w:rPr>
        <w:t>Profi</w:t>
      </w:r>
      <w:proofErr w:type="spellEnd"/>
      <w:r>
        <w:rPr>
          <w:sz w:val="26"/>
          <w:szCs w:val="26"/>
          <w:lang w:val="ru-RU"/>
        </w:rPr>
        <w:t>»;</w:t>
      </w:r>
    </w:p>
    <w:p w:rsidR="00E75345" w:rsidRDefault="00E75345" w:rsidP="00E75345">
      <w:pPr>
        <w:spacing w:after="0" w:line="24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к одному действующему пакету </w:t>
      </w:r>
      <w:r>
        <w:rPr>
          <w:sz w:val="26"/>
          <w:szCs w:val="26"/>
          <w:lang w:val="ru-RU"/>
        </w:rPr>
        <w:t>«</w:t>
      </w:r>
      <w:proofErr w:type="spellStart"/>
      <w:r>
        <w:rPr>
          <w:sz w:val="26"/>
          <w:szCs w:val="26"/>
          <w:lang w:val="en-US"/>
        </w:rPr>
        <w:t>Profi</w:t>
      </w:r>
      <w:proofErr w:type="spellEnd"/>
      <w:r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 xml:space="preserve"> может быть приобретено не более 3 пакетов </w:t>
      </w:r>
      <w:r>
        <w:rPr>
          <w:sz w:val="26"/>
          <w:szCs w:val="26"/>
          <w:lang w:val="ru-RU"/>
        </w:rPr>
        <w:t>«+Стажер»</w:t>
      </w:r>
      <w:r w:rsidR="00A84FFE">
        <w:rPr>
          <w:sz w:val="26"/>
          <w:szCs w:val="26"/>
          <w:lang w:val="ru-RU"/>
        </w:rPr>
        <w:t>;</w:t>
      </w:r>
    </w:p>
    <w:p w:rsidR="00A84FFE" w:rsidRDefault="00A84FFE" w:rsidP="00E75345">
      <w:pPr>
        <w:spacing w:after="0" w:line="24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оплата пакета </w:t>
      </w:r>
      <w:r>
        <w:rPr>
          <w:sz w:val="26"/>
          <w:szCs w:val="26"/>
          <w:lang w:val="ru-RU"/>
        </w:rPr>
        <w:t>«+Стажер»</w:t>
      </w:r>
      <w:r>
        <w:rPr>
          <w:sz w:val="26"/>
          <w:szCs w:val="26"/>
          <w:lang w:val="ru-RU"/>
        </w:rPr>
        <w:t xml:space="preserve"> совершается собственником основного пакета </w:t>
      </w:r>
      <w:r>
        <w:rPr>
          <w:sz w:val="26"/>
          <w:szCs w:val="26"/>
          <w:lang w:val="ru-RU"/>
        </w:rPr>
        <w:t>«</w:t>
      </w:r>
      <w:proofErr w:type="spellStart"/>
      <w:r>
        <w:rPr>
          <w:sz w:val="26"/>
          <w:szCs w:val="26"/>
          <w:lang w:val="en-US"/>
        </w:rPr>
        <w:t>Profi</w:t>
      </w:r>
      <w:proofErr w:type="spellEnd"/>
      <w:r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>.</w:t>
      </w:r>
    </w:p>
    <w:p w:rsidR="00254EBA" w:rsidRPr="00E75345" w:rsidRDefault="00E75345" w:rsidP="00A84FFE">
      <w:pPr>
        <w:spacing w:after="0" w:line="240" w:lineRule="auto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254EBA">
        <w:rPr>
          <w:b/>
          <w:sz w:val="26"/>
          <w:szCs w:val="26"/>
          <w:lang w:val="ru-RU"/>
        </w:rPr>
        <w:t xml:space="preserve"> </w:t>
      </w:r>
    </w:p>
    <w:p w:rsidR="00D00E06" w:rsidRPr="00D00E06" w:rsidRDefault="00A84FFE" w:rsidP="003E321B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**</w:t>
      </w:r>
      <w:r w:rsidR="00D00E06">
        <w:rPr>
          <w:b/>
          <w:sz w:val="26"/>
          <w:szCs w:val="26"/>
          <w:lang w:val="ru-RU"/>
        </w:rPr>
        <w:t xml:space="preserve">Система </w:t>
      </w:r>
      <w:r w:rsidR="004C5CD2">
        <w:rPr>
          <w:b/>
          <w:sz w:val="26"/>
          <w:szCs w:val="26"/>
          <w:lang w:val="ru-RU"/>
        </w:rPr>
        <w:t>бонусов</w:t>
      </w:r>
      <w:r w:rsidR="00D00E06">
        <w:rPr>
          <w:b/>
          <w:sz w:val="26"/>
          <w:szCs w:val="26"/>
          <w:lang w:val="ru-RU"/>
        </w:rPr>
        <w:t xml:space="preserve"> и программа лояльности</w:t>
      </w:r>
    </w:p>
    <w:p w:rsidR="004C5CD2" w:rsidRDefault="004C5CD2" w:rsidP="003E321B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Для тех кто оформит подписку до 15 сентября 2012 года стоимость пакета составит 1280 грн в месяц.</w:t>
      </w:r>
    </w:p>
    <w:p w:rsidR="001824F0" w:rsidRDefault="004C5CD2" w:rsidP="003E321B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 предоплате на 1 год стоимость пакета составляет 1333 грн в месяц.</w:t>
      </w:r>
    </w:p>
    <w:p w:rsidR="004C5CD2" w:rsidRDefault="004C5CD2" w:rsidP="003E321B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При </w:t>
      </w:r>
      <w:r w:rsidR="00254EBA">
        <w:rPr>
          <w:sz w:val="20"/>
          <w:szCs w:val="20"/>
          <w:lang w:val="ru-RU"/>
        </w:rPr>
        <w:t>групповой</w:t>
      </w:r>
      <w:r>
        <w:rPr>
          <w:sz w:val="20"/>
          <w:szCs w:val="20"/>
          <w:lang w:val="ru-RU"/>
        </w:rPr>
        <w:t xml:space="preserve"> подписке (для групп от 3 человек) стоимость пакета </w:t>
      </w:r>
      <w:r w:rsidR="006A5814">
        <w:rPr>
          <w:sz w:val="20"/>
          <w:szCs w:val="20"/>
          <w:lang w:val="ru-RU"/>
        </w:rPr>
        <w:t xml:space="preserve">для каждого </w:t>
      </w:r>
      <w:r>
        <w:rPr>
          <w:sz w:val="20"/>
          <w:szCs w:val="20"/>
          <w:lang w:val="ru-RU"/>
        </w:rPr>
        <w:t>составляет 1333 грн в месяц</w:t>
      </w:r>
    </w:p>
    <w:p w:rsidR="004C5CD2" w:rsidRPr="004C5CD2" w:rsidRDefault="004C5CD2" w:rsidP="004C5CD2">
      <w:pPr>
        <w:rPr>
          <w:b/>
          <w:i/>
          <w:sz w:val="26"/>
          <w:szCs w:val="26"/>
          <w:lang w:val="ru-RU"/>
        </w:rPr>
      </w:pPr>
      <w:r w:rsidRPr="004C5CD2">
        <w:rPr>
          <w:i/>
          <w:sz w:val="20"/>
          <w:szCs w:val="20"/>
          <w:lang w:val="ru-RU"/>
        </w:rPr>
        <w:t>Одновременно можно воспользоваться только одним вышеуказанным бонусом</w:t>
      </w:r>
    </w:p>
    <w:p w:rsidR="004C5CD2" w:rsidRDefault="004C5CD2" w:rsidP="003E321B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Акция «Приведи друга»: действующий участник получает бесплатно 1 месяц подписки при </w:t>
      </w:r>
      <w:r w:rsidR="006A5814">
        <w:rPr>
          <w:sz w:val="20"/>
          <w:szCs w:val="20"/>
          <w:lang w:val="ru-RU"/>
        </w:rPr>
        <w:t>предоплате</w:t>
      </w:r>
      <w:r>
        <w:rPr>
          <w:sz w:val="20"/>
          <w:szCs w:val="20"/>
          <w:lang w:val="ru-RU"/>
        </w:rPr>
        <w:t xml:space="preserve"> подписки его другом на не менее 3 месяцев.</w:t>
      </w:r>
    </w:p>
    <w:p w:rsidR="004C5CD2" w:rsidRDefault="00DD3814" w:rsidP="003E321B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**</w:t>
      </w:r>
      <w:r w:rsidR="00A84FFE">
        <w:rPr>
          <w:b/>
          <w:sz w:val="26"/>
          <w:szCs w:val="26"/>
          <w:lang w:val="ru-RU"/>
        </w:rPr>
        <w:t>*</w:t>
      </w:r>
      <w:r>
        <w:rPr>
          <w:b/>
          <w:sz w:val="26"/>
          <w:szCs w:val="26"/>
          <w:lang w:val="ru-RU"/>
        </w:rPr>
        <w:t xml:space="preserve"> Пакет «</w:t>
      </w:r>
      <w:r>
        <w:rPr>
          <w:b/>
          <w:sz w:val="26"/>
          <w:szCs w:val="26"/>
          <w:lang w:val="en-US"/>
        </w:rPr>
        <w:t>Test</w:t>
      </w:r>
      <w:r w:rsidRPr="00DD3814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en-US"/>
        </w:rPr>
        <w:t>Drive</w:t>
      </w:r>
      <w:r>
        <w:rPr>
          <w:b/>
          <w:sz w:val="26"/>
          <w:szCs w:val="26"/>
        </w:rPr>
        <w:t>» возможен</w:t>
      </w:r>
      <w:r>
        <w:rPr>
          <w:b/>
          <w:sz w:val="26"/>
          <w:szCs w:val="26"/>
          <w:lang w:val="ru-RU"/>
        </w:rPr>
        <w:t xml:space="preserve"> только для одного первого месяца</w:t>
      </w:r>
    </w:p>
    <w:p w:rsidR="003E321B" w:rsidRPr="00342CF6" w:rsidRDefault="003D26A5" w:rsidP="003E321B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ru-RU"/>
        </w:rPr>
        <w:lastRenderedPageBreak/>
        <w:t xml:space="preserve">Тарифы </w:t>
      </w:r>
      <w:r w:rsidR="00342CF6">
        <w:rPr>
          <w:b/>
          <w:sz w:val="26"/>
          <w:szCs w:val="26"/>
          <w:lang w:val="ru-RU"/>
        </w:rPr>
        <w:t>на юридическое сопровождение</w:t>
      </w:r>
    </w:p>
    <w:tbl>
      <w:tblPr>
        <w:tblStyle w:val="TableGrid"/>
        <w:tblW w:w="99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6203"/>
        <w:gridCol w:w="992"/>
        <w:gridCol w:w="1134"/>
        <w:gridCol w:w="1239"/>
      </w:tblGrid>
      <w:tr w:rsidR="00632BDD" w:rsidRPr="00DB01C0" w:rsidTr="00812DE9">
        <w:tc>
          <w:tcPr>
            <w:tcW w:w="426" w:type="dxa"/>
            <w:shd w:val="clear" w:color="auto" w:fill="548DD4" w:themeFill="text2" w:themeFillTint="99"/>
          </w:tcPr>
          <w:p w:rsidR="00632BDD" w:rsidRPr="003D26A5" w:rsidRDefault="00632BDD" w:rsidP="003E321B">
            <w:pPr>
              <w:rPr>
                <w:b/>
                <w:sz w:val="23"/>
                <w:szCs w:val="23"/>
                <w:lang w:val="ru-RU"/>
              </w:rPr>
            </w:pPr>
          </w:p>
          <w:p w:rsidR="00632BDD" w:rsidRPr="00DB01C0" w:rsidRDefault="00632BDD" w:rsidP="003E321B">
            <w:pPr>
              <w:rPr>
                <w:b/>
                <w:sz w:val="23"/>
                <w:szCs w:val="23"/>
                <w:lang w:val="en-US"/>
              </w:rPr>
            </w:pPr>
            <w:r w:rsidRPr="00DB01C0">
              <w:rPr>
                <w:b/>
                <w:sz w:val="23"/>
                <w:szCs w:val="23"/>
                <w:lang w:val="en-US"/>
              </w:rPr>
              <w:t>#</w:t>
            </w:r>
          </w:p>
        </w:tc>
        <w:tc>
          <w:tcPr>
            <w:tcW w:w="6203" w:type="dxa"/>
            <w:shd w:val="clear" w:color="auto" w:fill="548DD4" w:themeFill="text2" w:themeFillTint="99"/>
          </w:tcPr>
          <w:p w:rsidR="00632BDD" w:rsidRPr="00DB01C0" w:rsidRDefault="00632BDD" w:rsidP="003E321B">
            <w:pPr>
              <w:rPr>
                <w:b/>
                <w:sz w:val="23"/>
                <w:szCs w:val="23"/>
                <w:lang w:val="en-US"/>
              </w:rPr>
            </w:pPr>
          </w:p>
          <w:p w:rsidR="00632BDD" w:rsidRPr="00DB01C0" w:rsidRDefault="00632BDD" w:rsidP="00632BDD">
            <w:pPr>
              <w:jc w:val="center"/>
              <w:rPr>
                <w:b/>
                <w:sz w:val="23"/>
                <w:szCs w:val="23"/>
                <w:lang w:val="ru-RU"/>
              </w:rPr>
            </w:pPr>
            <w:r w:rsidRPr="00DB01C0">
              <w:rPr>
                <w:b/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632BDD" w:rsidRPr="00DB01C0" w:rsidRDefault="00632BDD" w:rsidP="00DB01C0">
            <w:pPr>
              <w:jc w:val="center"/>
              <w:rPr>
                <w:b/>
                <w:sz w:val="23"/>
                <w:szCs w:val="23"/>
              </w:rPr>
            </w:pPr>
            <w:r w:rsidRPr="00DB01C0">
              <w:rPr>
                <w:b/>
                <w:sz w:val="23"/>
                <w:szCs w:val="23"/>
                <w:lang w:val="ru-RU"/>
              </w:rPr>
              <w:t>Пакет «</w:t>
            </w:r>
            <w:r w:rsidRPr="00DB01C0">
              <w:rPr>
                <w:b/>
                <w:sz w:val="23"/>
                <w:szCs w:val="23"/>
                <w:lang w:val="en-US"/>
              </w:rPr>
              <w:t>Test Drive</w:t>
            </w:r>
            <w:r w:rsidRPr="00DB01C0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632BDD" w:rsidRPr="00DB01C0" w:rsidRDefault="00632BDD" w:rsidP="00DB01C0">
            <w:pPr>
              <w:jc w:val="center"/>
              <w:rPr>
                <w:b/>
                <w:sz w:val="23"/>
                <w:szCs w:val="23"/>
              </w:rPr>
            </w:pPr>
            <w:r w:rsidRPr="00DB01C0">
              <w:rPr>
                <w:b/>
                <w:sz w:val="23"/>
                <w:szCs w:val="23"/>
                <w:lang w:val="ru-RU"/>
              </w:rPr>
              <w:t xml:space="preserve">Пакет </w:t>
            </w:r>
            <w:r w:rsidRPr="00DB01C0">
              <w:rPr>
                <w:b/>
                <w:sz w:val="23"/>
                <w:szCs w:val="23"/>
              </w:rPr>
              <w:t>«</w:t>
            </w:r>
            <w:proofErr w:type="spellStart"/>
            <w:r w:rsidRPr="00DB01C0">
              <w:rPr>
                <w:b/>
                <w:sz w:val="23"/>
                <w:szCs w:val="23"/>
                <w:lang w:val="en-US"/>
              </w:rPr>
              <w:t>Profi</w:t>
            </w:r>
            <w:proofErr w:type="spellEnd"/>
            <w:r w:rsidRPr="00DB01C0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1239" w:type="dxa"/>
            <w:shd w:val="clear" w:color="auto" w:fill="548DD4" w:themeFill="text2" w:themeFillTint="99"/>
          </w:tcPr>
          <w:p w:rsidR="00632BDD" w:rsidRPr="00DB01C0" w:rsidRDefault="00DB01C0" w:rsidP="00EC681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ru-RU"/>
              </w:rPr>
              <w:t>Без подписки в месяц</w:t>
            </w:r>
          </w:p>
        </w:tc>
      </w:tr>
      <w:tr w:rsidR="00DB01C0" w:rsidRPr="00632BDD" w:rsidTr="00812DE9">
        <w:tc>
          <w:tcPr>
            <w:tcW w:w="426" w:type="dxa"/>
          </w:tcPr>
          <w:p w:rsidR="00DB01C0" w:rsidRPr="00812DE9" w:rsidRDefault="00812DE9" w:rsidP="003E321B">
            <w:pPr>
              <w:rPr>
                <w:sz w:val="20"/>
                <w:szCs w:val="20"/>
                <w:lang w:val="ru-RU"/>
              </w:rPr>
            </w:pPr>
            <w:r w:rsidRPr="00812DE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203" w:type="dxa"/>
          </w:tcPr>
          <w:p w:rsidR="00DB01C0" w:rsidRPr="00DB01C0" w:rsidRDefault="00DB01C0" w:rsidP="00632BDD">
            <w:pPr>
              <w:shd w:val="clear" w:color="auto" w:fill="FFFFFF"/>
              <w:rPr>
                <w:b/>
                <w:sz w:val="20"/>
                <w:szCs w:val="20"/>
                <w:lang w:val="ru-RU"/>
              </w:rPr>
            </w:pPr>
            <w:r w:rsidRPr="00DB01C0">
              <w:rPr>
                <w:sz w:val="20"/>
                <w:szCs w:val="20"/>
                <w:lang w:val="ru-RU"/>
              </w:rPr>
              <w:t>Подписка на дайджест по мониторингу нововведений в украинское законодательство, регулирующее риэлторскую деятельность и операции с недвижимостью</w:t>
            </w:r>
          </w:p>
        </w:tc>
        <w:tc>
          <w:tcPr>
            <w:tcW w:w="992" w:type="dxa"/>
          </w:tcPr>
          <w:p w:rsidR="00DB01C0" w:rsidRPr="00632BDD" w:rsidRDefault="00DB01C0" w:rsidP="00DB01C0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6EC31092" wp14:editId="4C5FAE3E">
                  <wp:extent cx="294640" cy="264160"/>
                  <wp:effectExtent l="0" t="0" r="0" b="2540"/>
                  <wp:docPr id="20" name="Picture 20" descr="http://img.address.ua/img/ok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address.ua/img/ok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B01C0" w:rsidRPr="00632BDD" w:rsidRDefault="00DB01C0" w:rsidP="00DB01C0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0DAC6E72" wp14:editId="2B15D0CD">
                  <wp:extent cx="294640" cy="264160"/>
                  <wp:effectExtent l="0" t="0" r="0" b="2540"/>
                  <wp:docPr id="2" name="Picture 2" descr="http://img.address.ua/img/ok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address.ua/img/ok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vMerge w:val="restart"/>
          </w:tcPr>
          <w:p w:rsidR="00DB01C0" w:rsidRDefault="00DB01C0" w:rsidP="00DB01C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B01C0" w:rsidRDefault="00DB01C0" w:rsidP="00DB01C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B01C0" w:rsidRPr="00DB01C0" w:rsidRDefault="00DB01C0" w:rsidP="00DB01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DB01C0">
              <w:rPr>
                <w:sz w:val="20"/>
                <w:szCs w:val="20"/>
                <w:lang w:val="ru-RU"/>
              </w:rPr>
              <w:t>00 грн</w:t>
            </w:r>
          </w:p>
        </w:tc>
      </w:tr>
      <w:tr w:rsidR="00DB01C0" w:rsidRPr="00632BDD" w:rsidTr="00812DE9">
        <w:tc>
          <w:tcPr>
            <w:tcW w:w="426" w:type="dxa"/>
          </w:tcPr>
          <w:p w:rsidR="00DB01C0" w:rsidRPr="00812DE9" w:rsidRDefault="00812DE9" w:rsidP="003E321B">
            <w:pPr>
              <w:rPr>
                <w:sz w:val="20"/>
                <w:szCs w:val="20"/>
                <w:lang w:val="ru-RU"/>
              </w:rPr>
            </w:pPr>
            <w:r w:rsidRPr="00812DE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6203" w:type="dxa"/>
          </w:tcPr>
          <w:p w:rsidR="00DB01C0" w:rsidRPr="00DB01C0" w:rsidRDefault="00DB01C0" w:rsidP="00632BDD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DB01C0">
              <w:rPr>
                <w:sz w:val="20"/>
                <w:szCs w:val="20"/>
                <w:lang w:val="ru-RU"/>
              </w:rPr>
              <w:t xml:space="preserve">Периодическая рассылка по особенностям практического применения законодательства </w:t>
            </w:r>
          </w:p>
        </w:tc>
        <w:tc>
          <w:tcPr>
            <w:tcW w:w="992" w:type="dxa"/>
          </w:tcPr>
          <w:p w:rsidR="00DB01C0" w:rsidRPr="00632BDD" w:rsidRDefault="00DB01C0" w:rsidP="00DB01C0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224682AE" wp14:editId="06100543">
                  <wp:extent cx="294640" cy="264160"/>
                  <wp:effectExtent l="0" t="0" r="0" b="2540"/>
                  <wp:docPr id="21" name="Picture 21" descr="http://img.address.ua/img/ok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address.ua/img/ok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B01C0" w:rsidRPr="00632BDD" w:rsidRDefault="00DB01C0" w:rsidP="00DB01C0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2FA689B9" wp14:editId="22FE4265">
                  <wp:extent cx="294640" cy="264160"/>
                  <wp:effectExtent l="0" t="0" r="0" b="2540"/>
                  <wp:docPr id="3" name="Picture 3" descr="http://img.address.ua/img/ok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address.ua/img/ok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vMerge/>
          </w:tcPr>
          <w:p w:rsidR="00DB01C0" w:rsidRPr="00DB01C0" w:rsidRDefault="00DB01C0" w:rsidP="00DB01C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32BDD" w:rsidRPr="00632BDD" w:rsidTr="00812DE9">
        <w:tc>
          <w:tcPr>
            <w:tcW w:w="426" w:type="dxa"/>
          </w:tcPr>
          <w:p w:rsidR="00632BDD" w:rsidRPr="00812DE9" w:rsidRDefault="00812DE9" w:rsidP="003E321B">
            <w:pPr>
              <w:rPr>
                <w:sz w:val="20"/>
                <w:szCs w:val="20"/>
                <w:lang w:val="ru-RU"/>
              </w:rPr>
            </w:pPr>
            <w:r w:rsidRPr="00812DE9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6203" w:type="dxa"/>
          </w:tcPr>
          <w:p w:rsidR="00632BDD" w:rsidRPr="00DB01C0" w:rsidRDefault="00632BDD" w:rsidP="00632BDD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DB01C0">
              <w:rPr>
                <w:sz w:val="20"/>
                <w:szCs w:val="20"/>
                <w:lang w:val="ru-RU"/>
              </w:rPr>
              <w:t>Библиотека шаблонов стандартных договоров</w:t>
            </w:r>
          </w:p>
        </w:tc>
        <w:tc>
          <w:tcPr>
            <w:tcW w:w="992" w:type="dxa"/>
          </w:tcPr>
          <w:p w:rsidR="00632BDD" w:rsidRPr="006A5814" w:rsidRDefault="006A5814" w:rsidP="00DB01C0">
            <w:pPr>
              <w:jc w:val="center"/>
              <w:rPr>
                <w:sz w:val="20"/>
                <w:szCs w:val="20"/>
                <w:lang w:val="ru-RU"/>
              </w:rPr>
            </w:pPr>
            <w:r w:rsidRPr="006A5814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632BDD" w:rsidRPr="00632BDD" w:rsidRDefault="00DB01C0" w:rsidP="00DB01C0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6B46E39C" wp14:editId="1996D867">
                  <wp:extent cx="294640" cy="264160"/>
                  <wp:effectExtent l="0" t="0" r="0" b="2540"/>
                  <wp:docPr id="6" name="Picture 6" descr="http://img.address.ua/img/ok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address.ua/img/ok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</w:tcPr>
          <w:p w:rsidR="00632BDD" w:rsidRPr="00DB01C0" w:rsidRDefault="00DB01C0" w:rsidP="00DB01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 грн \ договор</w:t>
            </w:r>
          </w:p>
        </w:tc>
      </w:tr>
      <w:tr w:rsidR="00632BDD" w:rsidRPr="00632BDD" w:rsidTr="00812DE9">
        <w:tc>
          <w:tcPr>
            <w:tcW w:w="426" w:type="dxa"/>
          </w:tcPr>
          <w:p w:rsidR="00632BDD" w:rsidRPr="00812DE9" w:rsidRDefault="00812DE9" w:rsidP="003E321B">
            <w:pPr>
              <w:rPr>
                <w:sz w:val="20"/>
                <w:szCs w:val="20"/>
                <w:lang w:val="ru-RU"/>
              </w:rPr>
            </w:pPr>
            <w:r w:rsidRPr="00812DE9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6203" w:type="dxa"/>
          </w:tcPr>
          <w:p w:rsidR="00632BDD" w:rsidRPr="00DB01C0" w:rsidRDefault="00632BDD" w:rsidP="00632BDD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DB01C0">
              <w:rPr>
                <w:sz w:val="20"/>
                <w:szCs w:val="20"/>
                <w:lang w:val="ru-RU"/>
              </w:rPr>
              <w:t xml:space="preserve">Помощь в корректировке и заполнении стандартных договоров </w:t>
            </w:r>
          </w:p>
        </w:tc>
        <w:tc>
          <w:tcPr>
            <w:tcW w:w="992" w:type="dxa"/>
          </w:tcPr>
          <w:p w:rsidR="00632BDD" w:rsidRPr="00632BDD" w:rsidRDefault="00DB01C0" w:rsidP="00DB01C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B01C0">
              <w:rPr>
                <w:sz w:val="20"/>
                <w:szCs w:val="20"/>
                <w:lang w:val="ru-RU"/>
              </w:rPr>
              <w:t>Только по 1 сделке</w:t>
            </w:r>
          </w:p>
        </w:tc>
        <w:tc>
          <w:tcPr>
            <w:tcW w:w="1134" w:type="dxa"/>
          </w:tcPr>
          <w:p w:rsidR="00632BDD" w:rsidRPr="00632BDD" w:rsidRDefault="00DB01C0" w:rsidP="00DB01C0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399CEA79" wp14:editId="53DBF3C1">
                  <wp:extent cx="294640" cy="264160"/>
                  <wp:effectExtent l="0" t="0" r="0" b="2540"/>
                  <wp:docPr id="12" name="Picture 12" descr="http://img.address.ua/img/ok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address.ua/img/ok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</w:tcPr>
          <w:p w:rsidR="00DB01C0" w:rsidRDefault="00DB01C0" w:rsidP="00DB01C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2BDD" w:rsidRPr="00DB01C0" w:rsidRDefault="00DB01C0" w:rsidP="00DB01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 грн</w:t>
            </w:r>
          </w:p>
        </w:tc>
      </w:tr>
      <w:tr w:rsidR="00632BDD" w:rsidRPr="00632BDD" w:rsidTr="00812DE9">
        <w:tc>
          <w:tcPr>
            <w:tcW w:w="426" w:type="dxa"/>
          </w:tcPr>
          <w:p w:rsidR="00632BDD" w:rsidRPr="00812DE9" w:rsidRDefault="00812DE9" w:rsidP="003E321B">
            <w:pPr>
              <w:rPr>
                <w:sz w:val="20"/>
                <w:szCs w:val="20"/>
                <w:lang w:val="ru-RU"/>
              </w:rPr>
            </w:pPr>
            <w:r w:rsidRPr="00812DE9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6203" w:type="dxa"/>
          </w:tcPr>
          <w:p w:rsidR="00632BDD" w:rsidRPr="00DB01C0" w:rsidRDefault="00632BDD" w:rsidP="00632BDD">
            <w:pPr>
              <w:shd w:val="clear" w:color="auto" w:fill="FFFFFF"/>
              <w:rPr>
                <w:b/>
                <w:sz w:val="20"/>
                <w:szCs w:val="20"/>
                <w:lang w:val="ru-RU"/>
              </w:rPr>
            </w:pPr>
            <w:r w:rsidRPr="00DB01C0">
              <w:rPr>
                <w:sz w:val="20"/>
                <w:szCs w:val="20"/>
                <w:lang w:val="ru-RU"/>
              </w:rPr>
              <w:t>Базовые оперативные (мобильные) консультации по юридическим аспектам операций с недвижимостью</w:t>
            </w:r>
          </w:p>
        </w:tc>
        <w:tc>
          <w:tcPr>
            <w:tcW w:w="992" w:type="dxa"/>
          </w:tcPr>
          <w:p w:rsidR="00632BDD" w:rsidRPr="00DB01C0" w:rsidRDefault="00DB01C0" w:rsidP="00DB01C0">
            <w:pPr>
              <w:jc w:val="center"/>
              <w:rPr>
                <w:sz w:val="20"/>
                <w:szCs w:val="20"/>
                <w:lang w:val="ru-RU"/>
              </w:rPr>
            </w:pPr>
            <w:r w:rsidRPr="00DB01C0">
              <w:rPr>
                <w:sz w:val="20"/>
                <w:szCs w:val="20"/>
                <w:lang w:val="ru-RU"/>
              </w:rPr>
              <w:t>Только по 1 сделке</w:t>
            </w:r>
          </w:p>
        </w:tc>
        <w:tc>
          <w:tcPr>
            <w:tcW w:w="1134" w:type="dxa"/>
          </w:tcPr>
          <w:p w:rsidR="00632BDD" w:rsidRPr="00632BDD" w:rsidRDefault="00DB01C0" w:rsidP="00DB01C0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78D818AE" wp14:editId="1537C379">
                  <wp:extent cx="294640" cy="264160"/>
                  <wp:effectExtent l="0" t="0" r="0" b="2540"/>
                  <wp:docPr id="13" name="Picture 13" descr="http://img.address.ua/img/ok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address.ua/img/ok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</w:tcPr>
          <w:p w:rsidR="00632BDD" w:rsidRDefault="00632BDD" w:rsidP="00DB01C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B01C0" w:rsidRPr="00DB01C0" w:rsidRDefault="00DB01C0" w:rsidP="00DB01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632BDD" w:rsidRPr="00632BDD" w:rsidTr="00812DE9">
        <w:tc>
          <w:tcPr>
            <w:tcW w:w="426" w:type="dxa"/>
          </w:tcPr>
          <w:p w:rsidR="00632BDD" w:rsidRPr="00812DE9" w:rsidRDefault="00812DE9" w:rsidP="003E321B">
            <w:pPr>
              <w:rPr>
                <w:sz w:val="20"/>
                <w:szCs w:val="20"/>
                <w:lang w:val="ru-RU"/>
              </w:rPr>
            </w:pPr>
            <w:r w:rsidRPr="00812DE9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6203" w:type="dxa"/>
          </w:tcPr>
          <w:p w:rsidR="00632BDD" w:rsidRPr="00DB01C0" w:rsidRDefault="00632BDD" w:rsidP="00EC6813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  <w:r w:rsidRPr="00DB01C0">
              <w:rPr>
                <w:sz w:val="20"/>
                <w:szCs w:val="20"/>
                <w:lang w:val="ru-RU"/>
              </w:rPr>
              <w:t>Консультации по возможным вариантам различных схем заключения сделок</w:t>
            </w:r>
            <w:r w:rsidR="00EC6813" w:rsidRPr="00DB01C0">
              <w:rPr>
                <w:sz w:val="20"/>
                <w:szCs w:val="20"/>
                <w:lang w:val="ru-RU"/>
              </w:rPr>
              <w:t>, налоговые консультации по  оптимизации сделок</w:t>
            </w:r>
          </w:p>
        </w:tc>
        <w:tc>
          <w:tcPr>
            <w:tcW w:w="992" w:type="dxa"/>
          </w:tcPr>
          <w:p w:rsidR="00632BDD" w:rsidRPr="00632BDD" w:rsidRDefault="00DB01C0" w:rsidP="00DB01C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B01C0">
              <w:rPr>
                <w:sz w:val="20"/>
                <w:szCs w:val="20"/>
                <w:lang w:val="ru-RU"/>
              </w:rPr>
              <w:t>Только по 1 сделке</w:t>
            </w:r>
          </w:p>
        </w:tc>
        <w:tc>
          <w:tcPr>
            <w:tcW w:w="1134" w:type="dxa"/>
          </w:tcPr>
          <w:p w:rsidR="00632BDD" w:rsidRPr="00632BDD" w:rsidRDefault="00DB01C0" w:rsidP="00DB01C0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64E0B968" wp14:editId="1C35A872">
                  <wp:extent cx="294640" cy="264160"/>
                  <wp:effectExtent l="0" t="0" r="0" b="2540"/>
                  <wp:docPr id="14" name="Picture 14" descr="http://img.address.ua/img/ok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address.ua/img/ok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</w:tcPr>
          <w:p w:rsidR="00DB01C0" w:rsidRPr="00DB01C0" w:rsidRDefault="00DB01C0" w:rsidP="00DB01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 грн \ час</w:t>
            </w:r>
          </w:p>
        </w:tc>
      </w:tr>
      <w:tr w:rsidR="00632BDD" w:rsidRPr="00632BDD" w:rsidTr="00812DE9">
        <w:tc>
          <w:tcPr>
            <w:tcW w:w="426" w:type="dxa"/>
          </w:tcPr>
          <w:p w:rsidR="00632BDD" w:rsidRPr="00812DE9" w:rsidRDefault="00812DE9" w:rsidP="003E321B">
            <w:pPr>
              <w:rPr>
                <w:sz w:val="20"/>
                <w:szCs w:val="20"/>
                <w:lang w:val="ru-RU"/>
              </w:rPr>
            </w:pPr>
            <w:r w:rsidRPr="00812DE9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6203" w:type="dxa"/>
          </w:tcPr>
          <w:p w:rsidR="00632BDD" w:rsidRPr="00DB01C0" w:rsidRDefault="00632BDD" w:rsidP="00632BDD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DB01C0">
              <w:rPr>
                <w:sz w:val="20"/>
                <w:szCs w:val="20"/>
                <w:lang w:val="ru-RU"/>
              </w:rPr>
              <w:t xml:space="preserve">Консультации по деятельности субъектов предпринимательской деятельности </w:t>
            </w:r>
          </w:p>
        </w:tc>
        <w:tc>
          <w:tcPr>
            <w:tcW w:w="992" w:type="dxa"/>
          </w:tcPr>
          <w:p w:rsidR="00632BDD" w:rsidRPr="00520755" w:rsidRDefault="00520755" w:rsidP="00DB01C0">
            <w:pPr>
              <w:jc w:val="center"/>
              <w:rPr>
                <w:sz w:val="20"/>
                <w:szCs w:val="20"/>
                <w:lang w:val="ru-RU"/>
              </w:rPr>
            </w:pPr>
            <w:r w:rsidRPr="00520755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632BDD" w:rsidRPr="00632BDD" w:rsidRDefault="00DB01C0" w:rsidP="00DB01C0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760F82BA" wp14:editId="4C17137A">
                  <wp:extent cx="294640" cy="264160"/>
                  <wp:effectExtent l="0" t="0" r="0" b="2540"/>
                  <wp:docPr id="15" name="Picture 15" descr="http://img.address.ua/img/ok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address.ua/img/ok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</w:tcPr>
          <w:p w:rsidR="00632BDD" w:rsidRPr="00DB01C0" w:rsidRDefault="00DB01C0" w:rsidP="00DB01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 грн \ час</w:t>
            </w:r>
          </w:p>
        </w:tc>
      </w:tr>
      <w:tr w:rsidR="00632BDD" w:rsidRPr="00632BDD" w:rsidTr="00812DE9">
        <w:tc>
          <w:tcPr>
            <w:tcW w:w="426" w:type="dxa"/>
          </w:tcPr>
          <w:p w:rsidR="00632BDD" w:rsidRPr="00812DE9" w:rsidRDefault="00812DE9" w:rsidP="003E321B">
            <w:pPr>
              <w:rPr>
                <w:sz w:val="20"/>
                <w:szCs w:val="20"/>
                <w:lang w:val="ru-RU"/>
              </w:rPr>
            </w:pPr>
            <w:r w:rsidRPr="00812DE9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6203" w:type="dxa"/>
          </w:tcPr>
          <w:p w:rsidR="00632BDD" w:rsidRPr="00DB01C0" w:rsidRDefault="00632BDD" w:rsidP="00632BDD">
            <w:pPr>
              <w:shd w:val="clear" w:color="auto" w:fill="FFFFFF"/>
              <w:rPr>
                <w:b/>
                <w:sz w:val="20"/>
                <w:szCs w:val="20"/>
                <w:lang w:val="ru-RU"/>
              </w:rPr>
            </w:pPr>
            <w:r w:rsidRPr="00DB01C0">
              <w:rPr>
                <w:sz w:val="20"/>
                <w:szCs w:val="20"/>
                <w:lang w:val="ru-RU"/>
              </w:rPr>
              <w:t>Консультации по гражданскому, семейному и жилищному праву, связанные с недвижимым имуществом и имущественными правами</w:t>
            </w:r>
          </w:p>
        </w:tc>
        <w:tc>
          <w:tcPr>
            <w:tcW w:w="992" w:type="dxa"/>
          </w:tcPr>
          <w:p w:rsidR="00632BDD" w:rsidRPr="00520755" w:rsidRDefault="00520755" w:rsidP="00DB01C0">
            <w:pPr>
              <w:jc w:val="center"/>
              <w:rPr>
                <w:sz w:val="20"/>
                <w:szCs w:val="20"/>
                <w:lang w:val="ru-RU"/>
              </w:rPr>
            </w:pPr>
            <w:r w:rsidRPr="00520755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632BDD" w:rsidRPr="00632BDD" w:rsidRDefault="00DB01C0" w:rsidP="00DB01C0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2BB96743" wp14:editId="02BB4FEF">
                  <wp:extent cx="294640" cy="264160"/>
                  <wp:effectExtent l="0" t="0" r="0" b="2540"/>
                  <wp:docPr id="16" name="Picture 16" descr="http://img.address.ua/img/ok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address.ua/img/ok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</w:tcPr>
          <w:p w:rsidR="00632BDD" w:rsidRPr="00DB01C0" w:rsidRDefault="00DB01C0" w:rsidP="00DB01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 грн \ час</w:t>
            </w:r>
          </w:p>
        </w:tc>
      </w:tr>
      <w:tr w:rsidR="00632BDD" w:rsidRPr="00632BDD" w:rsidTr="00812DE9">
        <w:trPr>
          <w:trHeight w:val="344"/>
        </w:trPr>
        <w:tc>
          <w:tcPr>
            <w:tcW w:w="426" w:type="dxa"/>
          </w:tcPr>
          <w:p w:rsidR="00632BDD" w:rsidRPr="00812DE9" w:rsidRDefault="00812DE9" w:rsidP="003E321B">
            <w:pPr>
              <w:rPr>
                <w:sz w:val="20"/>
                <w:szCs w:val="20"/>
                <w:lang w:val="ru-RU"/>
              </w:rPr>
            </w:pPr>
            <w:r w:rsidRPr="00812DE9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6203" w:type="dxa"/>
          </w:tcPr>
          <w:p w:rsidR="00EC6813" w:rsidRPr="00DB01C0" w:rsidRDefault="00EC6813" w:rsidP="003E321B">
            <w:pPr>
              <w:rPr>
                <w:b/>
                <w:sz w:val="20"/>
                <w:szCs w:val="20"/>
                <w:lang w:val="ru-RU"/>
              </w:rPr>
            </w:pPr>
            <w:r w:rsidRPr="00DB01C0">
              <w:rPr>
                <w:sz w:val="20"/>
                <w:szCs w:val="20"/>
                <w:lang w:val="ru-RU"/>
              </w:rPr>
              <w:t>Консультации по кредитованию</w:t>
            </w:r>
          </w:p>
        </w:tc>
        <w:tc>
          <w:tcPr>
            <w:tcW w:w="992" w:type="dxa"/>
          </w:tcPr>
          <w:p w:rsidR="00632BDD" w:rsidRPr="00520755" w:rsidRDefault="00520755" w:rsidP="00DB01C0">
            <w:pPr>
              <w:jc w:val="center"/>
              <w:rPr>
                <w:sz w:val="20"/>
                <w:szCs w:val="20"/>
                <w:lang w:val="ru-RU"/>
              </w:rPr>
            </w:pPr>
            <w:r w:rsidRPr="00520755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632BDD" w:rsidRPr="00632BDD" w:rsidRDefault="00DB01C0" w:rsidP="00DB01C0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373BE5B1" wp14:editId="0FE7969D">
                  <wp:extent cx="294640" cy="264160"/>
                  <wp:effectExtent l="0" t="0" r="0" b="2540"/>
                  <wp:docPr id="17" name="Picture 17" descr="http://img.address.ua/img/ok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address.ua/img/ok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</w:tcPr>
          <w:p w:rsidR="00632BDD" w:rsidRPr="00DB01C0" w:rsidRDefault="00DB01C0" w:rsidP="00DB01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EC6813" w:rsidRPr="00632BDD" w:rsidTr="00812DE9">
        <w:trPr>
          <w:trHeight w:val="312"/>
        </w:trPr>
        <w:tc>
          <w:tcPr>
            <w:tcW w:w="426" w:type="dxa"/>
          </w:tcPr>
          <w:p w:rsidR="00EC6813" w:rsidRPr="00812DE9" w:rsidRDefault="00812DE9" w:rsidP="003E321B">
            <w:pPr>
              <w:rPr>
                <w:sz w:val="20"/>
                <w:szCs w:val="20"/>
                <w:lang w:val="ru-RU"/>
              </w:rPr>
            </w:pPr>
            <w:r w:rsidRPr="00812DE9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6203" w:type="dxa"/>
          </w:tcPr>
          <w:p w:rsidR="00EC6813" w:rsidRPr="00DB01C0" w:rsidRDefault="00EC6813" w:rsidP="00EC6813">
            <w:pPr>
              <w:shd w:val="clear" w:color="auto" w:fill="FFFFFF"/>
              <w:rPr>
                <w:b/>
                <w:sz w:val="20"/>
                <w:szCs w:val="20"/>
                <w:lang w:val="ru-RU"/>
              </w:rPr>
            </w:pPr>
            <w:r w:rsidRPr="00DB01C0">
              <w:rPr>
                <w:sz w:val="20"/>
                <w:szCs w:val="20"/>
                <w:lang w:val="ru-RU"/>
              </w:rPr>
              <w:t>Консультации по финансовому мониторингу и ведению баз персональных данних</w:t>
            </w:r>
          </w:p>
        </w:tc>
        <w:tc>
          <w:tcPr>
            <w:tcW w:w="992" w:type="dxa"/>
          </w:tcPr>
          <w:p w:rsidR="00EC6813" w:rsidRPr="00520755" w:rsidRDefault="00520755" w:rsidP="00DB01C0">
            <w:pPr>
              <w:jc w:val="center"/>
              <w:rPr>
                <w:sz w:val="20"/>
                <w:szCs w:val="20"/>
                <w:lang w:val="ru-RU"/>
              </w:rPr>
            </w:pPr>
            <w:r w:rsidRPr="00520755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EC6813" w:rsidRPr="00632BDD" w:rsidRDefault="00DB01C0" w:rsidP="00DB01C0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5B3180BF" wp14:editId="1524F34F">
                  <wp:extent cx="294640" cy="264160"/>
                  <wp:effectExtent l="0" t="0" r="0" b="2540"/>
                  <wp:docPr id="18" name="Picture 18" descr="http://img.address.ua/img/ok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address.ua/img/ok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</w:tcPr>
          <w:p w:rsidR="00EC6813" w:rsidRPr="00DB01C0" w:rsidRDefault="00DB01C0" w:rsidP="00DB01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 грн \ час</w:t>
            </w:r>
          </w:p>
        </w:tc>
      </w:tr>
      <w:tr w:rsidR="00EC6813" w:rsidRPr="00632BDD" w:rsidTr="00812DE9">
        <w:trPr>
          <w:trHeight w:val="344"/>
        </w:trPr>
        <w:tc>
          <w:tcPr>
            <w:tcW w:w="426" w:type="dxa"/>
          </w:tcPr>
          <w:p w:rsidR="00EC6813" w:rsidRPr="00812DE9" w:rsidRDefault="00812DE9" w:rsidP="003E321B">
            <w:pPr>
              <w:rPr>
                <w:sz w:val="20"/>
                <w:szCs w:val="20"/>
                <w:lang w:val="ru-RU"/>
              </w:rPr>
            </w:pPr>
            <w:r w:rsidRPr="00812DE9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6203" w:type="dxa"/>
          </w:tcPr>
          <w:p w:rsidR="00EC6813" w:rsidRPr="00DB01C0" w:rsidRDefault="00EC6813" w:rsidP="00EC6813">
            <w:pPr>
              <w:rPr>
                <w:b/>
                <w:sz w:val="20"/>
                <w:szCs w:val="20"/>
                <w:lang w:val="ru-RU"/>
              </w:rPr>
            </w:pPr>
            <w:r w:rsidRPr="00DB01C0">
              <w:rPr>
                <w:sz w:val="20"/>
                <w:szCs w:val="20"/>
                <w:lang w:val="ru-RU"/>
              </w:rPr>
              <w:t>Координация нотариального взаимодействия</w:t>
            </w:r>
          </w:p>
        </w:tc>
        <w:tc>
          <w:tcPr>
            <w:tcW w:w="992" w:type="dxa"/>
          </w:tcPr>
          <w:p w:rsidR="00EC6813" w:rsidRPr="00632BDD" w:rsidRDefault="00DB01C0" w:rsidP="00DB01C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B01C0">
              <w:rPr>
                <w:sz w:val="20"/>
                <w:szCs w:val="20"/>
                <w:lang w:val="ru-RU"/>
              </w:rPr>
              <w:t>Только по 1 сделке</w:t>
            </w:r>
          </w:p>
        </w:tc>
        <w:tc>
          <w:tcPr>
            <w:tcW w:w="1134" w:type="dxa"/>
          </w:tcPr>
          <w:p w:rsidR="00EC6813" w:rsidRPr="00632BDD" w:rsidRDefault="00DB01C0" w:rsidP="00DB01C0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3C0E081C" wp14:editId="0159F1EB">
                  <wp:extent cx="294640" cy="264160"/>
                  <wp:effectExtent l="0" t="0" r="0" b="2540"/>
                  <wp:docPr id="19" name="Picture 19" descr="http://img.address.ua/img/ok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address.ua/img/ok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</w:tcPr>
          <w:p w:rsidR="00520755" w:rsidRPr="00DB01C0" w:rsidRDefault="00520755" w:rsidP="00DB01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грн \ сделка</w:t>
            </w:r>
          </w:p>
        </w:tc>
      </w:tr>
      <w:tr w:rsidR="00EC6813" w:rsidRPr="00632BDD" w:rsidTr="00812DE9">
        <w:trPr>
          <w:trHeight w:val="384"/>
        </w:trPr>
        <w:tc>
          <w:tcPr>
            <w:tcW w:w="426" w:type="dxa"/>
          </w:tcPr>
          <w:p w:rsidR="00EC6813" w:rsidRPr="00812DE9" w:rsidRDefault="00812DE9" w:rsidP="003E321B">
            <w:pPr>
              <w:rPr>
                <w:sz w:val="20"/>
                <w:szCs w:val="20"/>
                <w:lang w:val="ru-RU"/>
              </w:rPr>
            </w:pPr>
            <w:r w:rsidRPr="00812DE9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6203" w:type="dxa"/>
          </w:tcPr>
          <w:p w:rsidR="00EC6813" w:rsidRPr="00DB01C0" w:rsidRDefault="00520755" w:rsidP="0052075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Сопровождение сделки (у</w:t>
            </w:r>
            <w:r w:rsidR="00EC6813" w:rsidRPr="00DB01C0">
              <w:rPr>
                <w:sz w:val="20"/>
                <w:szCs w:val="20"/>
                <w:lang w:val="ru-RU"/>
              </w:rPr>
              <w:t>частие в переговорах с клиентами</w:t>
            </w:r>
            <w:r>
              <w:rPr>
                <w:sz w:val="20"/>
                <w:szCs w:val="20"/>
                <w:lang w:val="ru-RU"/>
              </w:rPr>
              <w:t>, консультации по подготовке документов)</w:t>
            </w:r>
          </w:p>
        </w:tc>
        <w:tc>
          <w:tcPr>
            <w:tcW w:w="992" w:type="dxa"/>
          </w:tcPr>
          <w:p w:rsidR="00EC6813" w:rsidRPr="00520755" w:rsidRDefault="00520755" w:rsidP="00DB01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EC6813" w:rsidRPr="00514609" w:rsidRDefault="00514609" w:rsidP="00DB01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 грн \ час</w:t>
            </w:r>
          </w:p>
        </w:tc>
        <w:tc>
          <w:tcPr>
            <w:tcW w:w="1239" w:type="dxa"/>
          </w:tcPr>
          <w:p w:rsidR="00EC6813" w:rsidRPr="00DB01C0" w:rsidRDefault="00514609" w:rsidP="00DB01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 грн \ час</w:t>
            </w:r>
          </w:p>
        </w:tc>
      </w:tr>
      <w:tr w:rsidR="00EC6813" w:rsidRPr="00632BDD" w:rsidTr="00812DE9">
        <w:trPr>
          <w:trHeight w:val="288"/>
        </w:trPr>
        <w:tc>
          <w:tcPr>
            <w:tcW w:w="426" w:type="dxa"/>
          </w:tcPr>
          <w:p w:rsidR="00EC6813" w:rsidRPr="00812DE9" w:rsidRDefault="00812DE9" w:rsidP="003E321B">
            <w:pPr>
              <w:rPr>
                <w:sz w:val="20"/>
                <w:szCs w:val="20"/>
                <w:lang w:val="ru-RU"/>
              </w:rPr>
            </w:pPr>
            <w:r w:rsidRPr="00812DE9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6203" w:type="dxa"/>
          </w:tcPr>
          <w:p w:rsidR="00514609" w:rsidRPr="00DB01C0" w:rsidRDefault="00514609" w:rsidP="00514609">
            <w:pPr>
              <w:shd w:val="clear" w:color="auto" w:fill="FFFFFF"/>
              <w:rPr>
                <w:b/>
                <w:sz w:val="20"/>
                <w:szCs w:val="20"/>
                <w:lang w:val="ru-RU"/>
              </w:rPr>
            </w:pPr>
            <w:r w:rsidRPr="00DB01C0">
              <w:rPr>
                <w:sz w:val="20"/>
                <w:szCs w:val="20"/>
                <w:lang w:val="ru-RU"/>
              </w:rPr>
              <w:t xml:space="preserve">Подготовка </w:t>
            </w:r>
            <w:r>
              <w:rPr>
                <w:sz w:val="20"/>
                <w:szCs w:val="20"/>
                <w:lang w:val="ru-RU"/>
              </w:rPr>
              <w:t xml:space="preserve">и анализ </w:t>
            </w:r>
            <w:r w:rsidRPr="00DB01C0">
              <w:rPr>
                <w:sz w:val="20"/>
                <w:szCs w:val="20"/>
                <w:lang w:val="ru-RU"/>
              </w:rPr>
              <w:t xml:space="preserve">комплекта документов для проведения сделок по купле-продаже недвижимости либо имущественных прав </w:t>
            </w:r>
          </w:p>
        </w:tc>
        <w:tc>
          <w:tcPr>
            <w:tcW w:w="992" w:type="dxa"/>
          </w:tcPr>
          <w:p w:rsidR="00EC6813" w:rsidRPr="00520755" w:rsidRDefault="00520755" w:rsidP="00DB01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EC6813" w:rsidRPr="00514609" w:rsidRDefault="00812DE9" w:rsidP="00DB01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1600 грн \ сделка</w:t>
            </w:r>
          </w:p>
        </w:tc>
        <w:tc>
          <w:tcPr>
            <w:tcW w:w="1239" w:type="dxa"/>
          </w:tcPr>
          <w:p w:rsidR="00EC6813" w:rsidRPr="00DB01C0" w:rsidRDefault="00514609" w:rsidP="00DB01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2000 грн \ сделка</w:t>
            </w:r>
          </w:p>
        </w:tc>
      </w:tr>
      <w:tr w:rsidR="00EC6813" w:rsidRPr="00632BDD" w:rsidTr="00812DE9">
        <w:trPr>
          <w:trHeight w:val="272"/>
        </w:trPr>
        <w:tc>
          <w:tcPr>
            <w:tcW w:w="426" w:type="dxa"/>
          </w:tcPr>
          <w:p w:rsidR="00EC6813" w:rsidRPr="00812DE9" w:rsidRDefault="00812DE9" w:rsidP="003E321B">
            <w:pPr>
              <w:rPr>
                <w:sz w:val="20"/>
                <w:szCs w:val="20"/>
                <w:lang w:val="ru-RU"/>
              </w:rPr>
            </w:pPr>
            <w:r w:rsidRPr="00812DE9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6203" w:type="dxa"/>
          </w:tcPr>
          <w:p w:rsidR="00EC6813" w:rsidRPr="00DB01C0" w:rsidRDefault="00EC6813" w:rsidP="00EC6813">
            <w:pPr>
              <w:shd w:val="clear" w:color="auto" w:fill="FFFFFF"/>
              <w:rPr>
                <w:b/>
                <w:sz w:val="20"/>
                <w:szCs w:val="20"/>
                <w:lang w:val="ru-RU"/>
              </w:rPr>
            </w:pPr>
            <w:r w:rsidRPr="00DB01C0">
              <w:rPr>
                <w:sz w:val="20"/>
                <w:szCs w:val="20"/>
                <w:lang w:val="ru-RU"/>
              </w:rPr>
              <w:t>Взаимодействие с БТИ, ГАСК, УЗР</w:t>
            </w:r>
            <w:r w:rsidR="00BD477E" w:rsidRPr="00BD477E">
              <w:rPr>
                <w:sz w:val="20"/>
                <w:szCs w:val="20"/>
                <w:lang w:val="ru-RU"/>
              </w:rPr>
              <w:t xml:space="preserve">, </w:t>
            </w:r>
            <w:r w:rsidR="00BD477E">
              <w:rPr>
                <w:sz w:val="20"/>
                <w:szCs w:val="20"/>
                <w:lang w:val="ru-RU"/>
              </w:rPr>
              <w:t>МВД</w:t>
            </w:r>
            <w:r w:rsidRPr="00DB01C0">
              <w:rPr>
                <w:sz w:val="20"/>
                <w:szCs w:val="20"/>
                <w:lang w:val="ru-RU"/>
              </w:rPr>
              <w:t xml:space="preserve"> и др</w:t>
            </w:r>
            <w:r w:rsidR="00BD477E">
              <w:rPr>
                <w:sz w:val="20"/>
                <w:szCs w:val="20"/>
                <w:lang w:val="ru-RU"/>
              </w:rPr>
              <w:t>угими государственными органами</w:t>
            </w:r>
          </w:p>
        </w:tc>
        <w:tc>
          <w:tcPr>
            <w:tcW w:w="992" w:type="dxa"/>
          </w:tcPr>
          <w:p w:rsidR="00EC6813" w:rsidRPr="00520755" w:rsidRDefault="00520755" w:rsidP="00DB01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EC6813" w:rsidRPr="00632BDD" w:rsidRDefault="00514609" w:rsidP="00DB01C0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договор-ная</w:t>
            </w:r>
          </w:p>
        </w:tc>
        <w:tc>
          <w:tcPr>
            <w:tcW w:w="1239" w:type="dxa"/>
          </w:tcPr>
          <w:p w:rsidR="00EC6813" w:rsidRPr="00DB01C0" w:rsidRDefault="00514609" w:rsidP="00DB01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договорная</w:t>
            </w:r>
          </w:p>
        </w:tc>
      </w:tr>
      <w:tr w:rsidR="00EC6813" w:rsidRPr="00632BDD" w:rsidTr="00812DE9">
        <w:trPr>
          <w:trHeight w:val="304"/>
        </w:trPr>
        <w:tc>
          <w:tcPr>
            <w:tcW w:w="426" w:type="dxa"/>
          </w:tcPr>
          <w:p w:rsidR="00EC6813" w:rsidRPr="00812DE9" w:rsidRDefault="00812DE9" w:rsidP="003E321B">
            <w:pPr>
              <w:rPr>
                <w:sz w:val="20"/>
                <w:szCs w:val="20"/>
                <w:lang w:val="ru-RU"/>
              </w:rPr>
            </w:pPr>
            <w:r w:rsidRPr="00812DE9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6203" w:type="dxa"/>
          </w:tcPr>
          <w:p w:rsidR="00EC6813" w:rsidRPr="00DB01C0" w:rsidRDefault="00514609" w:rsidP="00514609">
            <w:pPr>
              <w:shd w:val="clear" w:color="auto" w:fill="FFFFFF"/>
              <w:rPr>
                <w:b/>
                <w:sz w:val="20"/>
                <w:szCs w:val="20"/>
                <w:lang w:val="ru-RU"/>
              </w:rPr>
            </w:pPr>
            <w:r w:rsidRPr="00DB01C0">
              <w:rPr>
                <w:sz w:val="20"/>
                <w:szCs w:val="20"/>
                <w:lang w:val="ru-RU"/>
              </w:rPr>
              <w:t>Сопровождение договорной деятельности (составление индивидуальных дого</w:t>
            </w:r>
            <w:r>
              <w:rPr>
                <w:sz w:val="20"/>
                <w:szCs w:val="20"/>
                <w:lang w:val="ru-RU"/>
              </w:rPr>
              <w:t>в</w:t>
            </w:r>
            <w:r w:rsidRPr="00DB01C0">
              <w:rPr>
                <w:sz w:val="20"/>
                <w:szCs w:val="20"/>
                <w:lang w:val="ru-RU"/>
              </w:rPr>
              <w:t>оров, корректировка договоров под конкретную специфику)</w:t>
            </w:r>
          </w:p>
        </w:tc>
        <w:tc>
          <w:tcPr>
            <w:tcW w:w="992" w:type="dxa"/>
          </w:tcPr>
          <w:p w:rsidR="00EC6813" w:rsidRPr="00520755" w:rsidRDefault="00520755" w:rsidP="00DB01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EC6813" w:rsidRPr="00632BDD" w:rsidRDefault="00812DE9" w:rsidP="00812DE9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480 грн \ договор</w:t>
            </w:r>
          </w:p>
        </w:tc>
        <w:tc>
          <w:tcPr>
            <w:tcW w:w="1239" w:type="dxa"/>
          </w:tcPr>
          <w:p w:rsidR="00EC6813" w:rsidRPr="00DB01C0" w:rsidRDefault="00514609" w:rsidP="0051460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600 грн \ договор</w:t>
            </w:r>
          </w:p>
        </w:tc>
      </w:tr>
      <w:tr w:rsidR="00EC6813" w:rsidRPr="00632BDD" w:rsidTr="00812DE9">
        <w:trPr>
          <w:trHeight w:val="320"/>
        </w:trPr>
        <w:tc>
          <w:tcPr>
            <w:tcW w:w="426" w:type="dxa"/>
          </w:tcPr>
          <w:p w:rsidR="00EC6813" w:rsidRPr="00812DE9" w:rsidRDefault="00812DE9" w:rsidP="003E321B">
            <w:pPr>
              <w:rPr>
                <w:sz w:val="20"/>
                <w:szCs w:val="20"/>
                <w:lang w:val="ru-RU"/>
              </w:rPr>
            </w:pPr>
            <w:r w:rsidRPr="00812DE9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6203" w:type="dxa"/>
          </w:tcPr>
          <w:p w:rsidR="00EC6813" w:rsidRPr="00DB01C0" w:rsidRDefault="00EC6813" w:rsidP="00EC6813">
            <w:pPr>
              <w:shd w:val="clear" w:color="auto" w:fill="FFFFFF"/>
              <w:rPr>
                <w:b/>
                <w:sz w:val="20"/>
                <w:szCs w:val="20"/>
                <w:lang w:val="ru-RU"/>
              </w:rPr>
            </w:pPr>
            <w:r w:rsidRPr="00DB01C0">
              <w:rPr>
                <w:sz w:val="20"/>
                <w:szCs w:val="20"/>
                <w:lang w:val="ru-RU"/>
              </w:rPr>
              <w:t>Бухгалтерское сопровождение риелторов – субъектов предпринимательской деятельности (регистрация СПД, юрлиц, постановка на учет, ведение счетов, отчетности)</w:t>
            </w:r>
          </w:p>
        </w:tc>
        <w:tc>
          <w:tcPr>
            <w:tcW w:w="992" w:type="dxa"/>
          </w:tcPr>
          <w:p w:rsidR="00EC6813" w:rsidRPr="00520755" w:rsidRDefault="00520755" w:rsidP="00DB01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EC6813" w:rsidRPr="00632BDD" w:rsidRDefault="00812DE9" w:rsidP="00812DE9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160 грн \  мес</w:t>
            </w:r>
          </w:p>
        </w:tc>
        <w:tc>
          <w:tcPr>
            <w:tcW w:w="1239" w:type="dxa"/>
          </w:tcPr>
          <w:p w:rsidR="00EC6813" w:rsidRPr="00DB01C0" w:rsidRDefault="00514609" w:rsidP="0051460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200 грн \  мес</w:t>
            </w:r>
          </w:p>
        </w:tc>
      </w:tr>
      <w:tr w:rsidR="00EC6813" w:rsidRPr="00632BDD" w:rsidTr="00812DE9">
        <w:trPr>
          <w:trHeight w:val="256"/>
        </w:trPr>
        <w:tc>
          <w:tcPr>
            <w:tcW w:w="426" w:type="dxa"/>
          </w:tcPr>
          <w:p w:rsidR="00EC6813" w:rsidRPr="00812DE9" w:rsidRDefault="00812DE9" w:rsidP="003E321B">
            <w:pPr>
              <w:rPr>
                <w:sz w:val="20"/>
                <w:szCs w:val="20"/>
                <w:lang w:val="ru-RU"/>
              </w:rPr>
            </w:pPr>
            <w:r w:rsidRPr="00812DE9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6203" w:type="dxa"/>
          </w:tcPr>
          <w:p w:rsidR="00EC6813" w:rsidRPr="00DB01C0" w:rsidRDefault="00EC6813" w:rsidP="00EC6813">
            <w:pPr>
              <w:shd w:val="clear" w:color="auto" w:fill="FFFFFF"/>
              <w:rPr>
                <w:b/>
                <w:sz w:val="20"/>
                <w:szCs w:val="20"/>
                <w:lang w:val="ru-RU"/>
              </w:rPr>
            </w:pPr>
            <w:r w:rsidRPr="00DB01C0">
              <w:rPr>
                <w:sz w:val="20"/>
                <w:szCs w:val="20"/>
                <w:lang w:val="ru-RU"/>
              </w:rPr>
              <w:t>Претензионно-исковая работа</w:t>
            </w:r>
          </w:p>
        </w:tc>
        <w:tc>
          <w:tcPr>
            <w:tcW w:w="992" w:type="dxa"/>
          </w:tcPr>
          <w:p w:rsidR="00EC6813" w:rsidRPr="00520755" w:rsidRDefault="00520755" w:rsidP="00DB01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EC6813" w:rsidRPr="00632BDD" w:rsidRDefault="00514609" w:rsidP="00514609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договор-ная</w:t>
            </w:r>
          </w:p>
        </w:tc>
        <w:tc>
          <w:tcPr>
            <w:tcW w:w="1239" w:type="dxa"/>
          </w:tcPr>
          <w:p w:rsidR="00EC6813" w:rsidRPr="00DB01C0" w:rsidRDefault="00514609" w:rsidP="00DB01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договорная</w:t>
            </w:r>
          </w:p>
        </w:tc>
      </w:tr>
      <w:tr w:rsidR="00EC6813" w:rsidRPr="00632BDD" w:rsidTr="00812DE9">
        <w:trPr>
          <w:trHeight w:val="320"/>
        </w:trPr>
        <w:tc>
          <w:tcPr>
            <w:tcW w:w="426" w:type="dxa"/>
          </w:tcPr>
          <w:p w:rsidR="00EC6813" w:rsidRPr="00812DE9" w:rsidRDefault="00812DE9" w:rsidP="003E321B">
            <w:pPr>
              <w:rPr>
                <w:sz w:val="20"/>
                <w:szCs w:val="20"/>
                <w:lang w:val="ru-RU"/>
              </w:rPr>
            </w:pPr>
            <w:r w:rsidRPr="00812DE9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6203" w:type="dxa"/>
          </w:tcPr>
          <w:p w:rsidR="00EC6813" w:rsidRPr="00DB01C0" w:rsidRDefault="00EC6813" w:rsidP="00EC6813">
            <w:pPr>
              <w:shd w:val="clear" w:color="auto" w:fill="FFFFFF"/>
              <w:rPr>
                <w:b/>
                <w:sz w:val="20"/>
                <w:szCs w:val="20"/>
                <w:lang w:val="ru-RU"/>
              </w:rPr>
            </w:pPr>
            <w:r w:rsidRPr="00DB01C0">
              <w:rPr>
                <w:sz w:val="20"/>
                <w:szCs w:val="20"/>
                <w:lang w:val="ru-RU"/>
              </w:rPr>
              <w:t>Подготовка комплекта документов для целей финансового мониторинга и ведения баз персональных данных</w:t>
            </w:r>
          </w:p>
        </w:tc>
        <w:tc>
          <w:tcPr>
            <w:tcW w:w="992" w:type="dxa"/>
          </w:tcPr>
          <w:p w:rsidR="00EC6813" w:rsidRPr="00520755" w:rsidRDefault="00520755" w:rsidP="00DB01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EC6813" w:rsidRPr="00632BDD" w:rsidRDefault="00812DE9" w:rsidP="00812DE9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320 грн \ мес</w:t>
            </w:r>
          </w:p>
        </w:tc>
        <w:tc>
          <w:tcPr>
            <w:tcW w:w="1239" w:type="dxa"/>
          </w:tcPr>
          <w:p w:rsidR="00EC6813" w:rsidRPr="00DB01C0" w:rsidRDefault="00514609" w:rsidP="0051460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400 грн \ мес</w:t>
            </w:r>
          </w:p>
        </w:tc>
      </w:tr>
      <w:tr w:rsidR="00EC6813" w:rsidRPr="00632BDD" w:rsidTr="00812DE9">
        <w:trPr>
          <w:trHeight w:val="360"/>
        </w:trPr>
        <w:tc>
          <w:tcPr>
            <w:tcW w:w="426" w:type="dxa"/>
          </w:tcPr>
          <w:p w:rsidR="00EC6813" w:rsidRPr="00812DE9" w:rsidRDefault="00812DE9" w:rsidP="003E321B">
            <w:pPr>
              <w:rPr>
                <w:sz w:val="20"/>
                <w:szCs w:val="20"/>
                <w:lang w:val="ru-RU"/>
              </w:rPr>
            </w:pPr>
            <w:r w:rsidRPr="00812DE9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6203" w:type="dxa"/>
          </w:tcPr>
          <w:p w:rsidR="00EC6813" w:rsidRPr="00DB01C0" w:rsidRDefault="00EC6813" w:rsidP="00EC681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DB01C0">
              <w:rPr>
                <w:sz w:val="20"/>
                <w:szCs w:val="20"/>
                <w:lang w:val="ru-RU"/>
              </w:rPr>
              <w:t>Кредитный брокеридж</w:t>
            </w:r>
            <w:r w:rsidR="003D26A5">
              <w:rPr>
                <w:sz w:val="20"/>
                <w:szCs w:val="20"/>
                <w:lang w:val="ru-RU"/>
              </w:rPr>
              <w:t xml:space="preserve"> (может оплачиваться аккредитованным банком)</w:t>
            </w:r>
          </w:p>
          <w:p w:rsidR="00EC6813" w:rsidRPr="00DB01C0" w:rsidRDefault="00EC6813" w:rsidP="003E321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C6813" w:rsidRPr="00520755" w:rsidRDefault="00520755" w:rsidP="00DB01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EC6813" w:rsidRPr="00632BDD" w:rsidRDefault="00514609" w:rsidP="003D26A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1% от тела кредита</w:t>
            </w:r>
          </w:p>
        </w:tc>
        <w:tc>
          <w:tcPr>
            <w:tcW w:w="1239" w:type="dxa"/>
          </w:tcPr>
          <w:p w:rsidR="00EC6813" w:rsidRPr="00514609" w:rsidRDefault="00514609" w:rsidP="003D26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1% от тела кредита</w:t>
            </w:r>
          </w:p>
        </w:tc>
      </w:tr>
    </w:tbl>
    <w:p w:rsidR="00502D7F" w:rsidRPr="00632BDD" w:rsidRDefault="00502D7F" w:rsidP="00632BDD">
      <w:pPr>
        <w:shd w:val="clear" w:color="auto" w:fill="FFFFFF"/>
        <w:spacing w:after="0" w:line="240" w:lineRule="auto"/>
        <w:rPr>
          <w:lang w:val="ru-RU"/>
        </w:rPr>
      </w:pPr>
    </w:p>
    <w:sectPr w:rsidR="00502D7F" w:rsidRPr="00632BDD" w:rsidSect="00D508A9">
      <w:headerReference w:type="default" r:id="rId10"/>
      <w:foot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B2B" w:rsidRDefault="00436B2B" w:rsidP="00686875">
      <w:pPr>
        <w:spacing w:after="0" w:line="240" w:lineRule="auto"/>
      </w:pPr>
      <w:r>
        <w:separator/>
      </w:r>
    </w:p>
  </w:endnote>
  <w:endnote w:type="continuationSeparator" w:id="0">
    <w:p w:rsidR="00436B2B" w:rsidRDefault="00436B2B" w:rsidP="0068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F6" w:rsidRPr="00342CF6" w:rsidRDefault="00342CF6" w:rsidP="00342CF6">
    <w:pPr>
      <w:pStyle w:val="Footer"/>
      <w:jc w:val="right"/>
      <w:rPr>
        <w:lang w:val="ru-RU"/>
      </w:rPr>
    </w:pPr>
    <w:r>
      <w:rPr>
        <w:lang w:val="ru-RU"/>
      </w:rPr>
      <w:t>подготовлено 2</w:t>
    </w:r>
    <w:r w:rsidR="00773AAC">
      <w:rPr>
        <w:lang w:val="ru-RU"/>
      </w:rPr>
      <w:t>8</w:t>
    </w:r>
    <w:r>
      <w:rPr>
        <w:lang w:val="ru-RU"/>
      </w:rPr>
      <w:t>.</w:t>
    </w:r>
    <w:r w:rsidR="00773AAC">
      <w:rPr>
        <w:lang w:val="ru-RU"/>
      </w:rPr>
      <w:t>10</w:t>
    </w:r>
    <w:r>
      <w:rPr>
        <w:lang w:val="ru-RU"/>
      </w:rPr>
      <w:t>.2012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B2B" w:rsidRDefault="00436B2B" w:rsidP="00686875">
      <w:pPr>
        <w:spacing w:after="0" w:line="240" w:lineRule="auto"/>
      </w:pPr>
      <w:r>
        <w:separator/>
      </w:r>
    </w:p>
  </w:footnote>
  <w:footnote w:type="continuationSeparator" w:id="0">
    <w:p w:rsidR="00436B2B" w:rsidRDefault="00436B2B" w:rsidP="0068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7F" w:rsidRDefault="00502D7F" w:rsidP="000826F8">
    <w:pPr>
      <w:shd w:val="clear" w:color="auto" w:fill="FFFFFF"/>
      <w:tabs>
        <w:tab w:val="left" w:pos="9498"/>
      </w:tabs>
      <w:spacing w:after="0"/>
      <w:ind w:right="141"/>
      <w:jc w:val="right"/>
      <w:rPr>
        <w:rFonts w:ascii="Arial" w:eastAsia="Times New Roman" w:hAnsi="Arial" w:cs="Arial"/>
        <w:color w:val="222222"/>
        <w:sz w:val="16"/>
        <w:szCs w:val="16"/>
        <w:lang w:val="ru-RU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72F8FE" wp14:editId="42C6F8D2">
          <wp:simplePos x="0" y="0"/>
          <wp:positionH relativeFrom="margin">
            <wp:posOffset>0</wp:posOffset>
          </wp:positionH>
          <wp:positionV relativeFrom="margin">
            <wp:posOffset>-883920</wp:posOffset>
          </wp:positionV>
          <wp:extent cx="825500" cy="742950"/>
          <wp:effectExtent l="0" t="0" r="0" b="0"/>
          <wp:wrapSquare wrapText="bothSides"/>
          <wp:docPr id="1" name="Picture 0" descr="Logo-Service-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rvice-e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55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ru-RU"/>
      </w:rPr>
      <w:t xml:space="preserve">            </w:t>
    </w:r>
    <w:r w:rsidRPr="00686875">
      <w:rPr>
        <w:rFonts w:ascii="Arial" w:eastAsia="Times New Roman" w:hAnsi="Arial" w:cs="Arial"/>
        <w:color w:val="222222"/>
        <w:sz w:val="16"/>
        <w:szCs w:val="16"/>
      </w:rPr>
      <w:t>ул. Артема, 50, 7 этаж</w:t>
    </w:r>
  </w:p>
  <w:p w:rsidR="00502D7F" w:rsidRPr="00686875" w:rsidRDefault="00502D7F" w:rsidP="000826F8">
    <w:pPr>
      <w:shd w:val="clear" w:color="auto" w:fill="FFFFFF"/>
      <w:tabs>
        <w:tab w:val="left" w:pos="9498"/>
      </w:tabs>
      <w:spacing w:after="0"/>
      <w:ind w:right="141"/>
      <w:jc w:val="right"/>
      <w:rPr>
        <w:rFonts w:ascii="Arial" w:eastAsia="Times New Roman" w:hAnsi="Arial" w:cs="Arial"/>
        <w:color w:val="222222"/>
        <w:sz w:val="16"/>
        <w:szCs w:val="16"/>
      </w:rPr>
    </w:pPr>
    <w:r w:rsidRPr="00686875">
      <w:rPr>
        <w:rFonts w:ascii="Arial" w:eastAsia="Times New Roman" w:hAnsi="Arial" w:cs="Arial"/>
        <w:color w:val="222222"/>
        <w:sz w:val="16"/>
        <w:szCs w:val="16"/>
      </w:rPr>
      <w:t>г.Киев, Украина, 04053</w:t>
    </w:r>
  </w:p>
  <w:p w:rsidR="00502D7F" w:rsidRPr="00686875" w:rsidRDefault="00502D7F" w:rsidP="000826F8">
    <w:pPr>
      <w:shd w:val="clear" w:color="auto" w:fill="FFFFFF"/>
      <w:tabs>
        <w:tab w:val="left" w:pos="9498"/>
      </w:tabs>
      <w:spacing w:after="0" w:line="240" w:lineRule="auto"/>
      <w:ind w:right="141"/>
      <w:jc w:val="right"/>
      <w:rPr>
        <w:rFonts w:ascii="Arial" w:eastAsia="Times New Roman" w:hAnsi="Arial" w:cs="Arial"/>
        <w:color w:val="222222"/>
        <w:sz w:val="16"/>
        <w:szCs w:val="16"/>
      </w:rPr>
    </w:pPr>
    <w:r w:rsidRPr="00686875">
      <w:rPr>
        <w:rFonts w:ascii="Arial" w:eastAsia="Times New Roman" w:hAnsi="Arial" w:cs="Arial"/>
        <w:color w:val="222222"/>
        <w:sz w:val="16"/>
        <w:szCs w:val="16"/>
      </w:rPr>
      <w:t>Тел.:</w:t>
    </w:r>
    <w:hyperlink r:id="rId2" w:tgtFrame="_blank" w:history="1">
      <w:r w:rsidRPr="006A5814">
        <w:rPr>
          <w:rFonts w:ascii="Arial" w:eastAsia="Times New Roman" w:hAnsi="Arial" w:cs="Arial"/>
          <w:b/>
          <w:color w:val="1155CC"/>
          <w:sz w:val="16"/>
          <w:szCs w:val="16"/>
          <w:u w:val="single"/>
        </w:rPr>
        <w:t>+380 44 377 5527</w:t>
      </w:r>
    </w:hyperlink>
  </w:p>
  <w:p w:rsidR="00502D7F" w:rsidRPr="00686875" w:rsidRDefault="00502D7F">
    <w:pPr>
      <w:pStyle w:val="Header"/>
      <w:rPr>
        <w:lang w:val="ru-RU"/>
      </w:rPr>
    </w:pPr>
  </w:p>
  <w:p w:rsidR="00502D7F" w:rsidRDefault="00502D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6D2"/>
    <w:multiLevelType w:val="multilevel"/>
    <w:tmpl w:val="BB7A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67DCC"/>
    <w:multiLevelType w:val="multilevel"/>
    <w:tmpl w:val="93C6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207B9"/>
    <w:multiLevelType w:val="hybridMultilevel"/>
    <w:tmpl w:val="E33044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614AD"/>
    <w:multiLevelType w:val="multilevel"/>
    <w:tmpl w:val="DCB4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A6163"/>
    <w:multiLevelType w:val="hybridMultilevel"/>
    <w:tmpl w:val="C18472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9043B"/>
    <w:multiLevelType w:val="hybridMultilevel"/>
    <w:tmpl w:val="F142F7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364B0"/>
    <w:multiLevelType w:val="hybridMultilevel"/>
    <w:tmpl w:val="0C5697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A76F5"/>
    <w:multiLevelType w:val="multilevel"/>
    <w:tmpl w:val="E29E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96149"/>
    <w:multiLevelType w:val="multilevel"/>
    <w:tmpl w:val="0F36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495D21"/>
    <w:multiLevelType w:val="hybridMultilevel"/>
    <w:tmpl w:val="01DE1D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B139C"/>
    <w:multiLevelType w:val="hybridMultilevel"/>
    <w:tmpl w:val="DCD67B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15CEE"/>
    <w:multiLevelType w:val="hybridMultilevel"/>
    <w:tmpl w:val="DB76C3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1B"/>
    <w:rsid w:val="00002C0E"/>
    <w:rsid w:val="00036EAF"/>
    <w:rsid w:val="00042B48"/>
    <w:rsid w:val="000826F8"/>
    <w:rsid w:val="000C5F77"/>
    <w:rsid w:val="000D42A3"/>
    <w:rsid w:val="00105FA4"/>
    <w:rsid w:val="001824F0"/>
    <w:rsid w:val="001C0A37"/>
    <w:rsid w:val="00254EBA"/>
    <w:rsid w:val="002B0F20"/>
    <w:rsid w:val="002D468D"/>
    <w:rsid w:val="002F4217"/>
    <w:rsid w:val="003243AE"/>
    <w:rsid w:val="00342CF6"/>
    <w:rsid w:val="003D26A5"/>
    <w:rsid w:val="003E321B"/>
    <w:rsid w:val="00430F95"/>
    <w:rsid w:val="00436B2B"/>
    <w:rsid w:val="004519DE"/>
    <w:rsid w:val="004C5CD2"/>
    <w:rsid w:val="004F396B"/>
    <w:rsid w:val="00502D7F"/>
    <w:rsid w:val="00503B6F"/>
    <w:rsid w:val="00514609"/>
    <w:rsid w:val="00520755"/>
    <w:rsid w:val="00547C91"/>
    <w:rsid w:val="005B12C9"/>
    <w:rsid w:val="005C7DAE"/>
    <w:rsid w:val="006126D9"/>
    <w:rsid w:val="00632BDD"/>
    <w:rsid w:val="00662D81"/>
    <w:rsid w:val="00686875"/>
    <w:rsid w:val="006A5814"/>
    <w:rsid w:val="00773AAC"/>
    <w:rsid w:val="00777E8D"/>
    <w:rsid w:val="00780D3A"/>
    <w:rsid w:val="00790092"/>
    <w:rsid w:val="00795AA0"/>
    <w:rsid w:val="007A54A4"/>
    <w:rsid w:val="007F3BA5"/>
    <w:rsid w:val="007F6409"/>
    <w:rsid w:val="00812DE9"/>
    <w:rsid w:val="008A6F73"/>
    <w:rsid w:val="009128DA"/>
    <w:rsid w:val="009E30C0"/>
    <w:rsid w:val="009F7C5B"/>
    <w:rsid w:val="00A22D4B"/>
    <w:rsid w:val="00A65781"/>
    <w:rsid w:val="00A84FFE"/>
    <w:rsid w:val="00B24496"/>
    <w:rsid w:val="00B51C99"/>
    <w:rsid w:val="00B65661"/>
    <w:rsid w:val="00BD477E"/>
    <w:rsid w:val="00C1401B"/>
    <w:rsid w:val="00C764D2"/>
    <w:rsid w:val="00C77C33"/>
    <w:rsid w:val="00CB508E"/>
    <w:rsid w:val="00CC342C"/>
    <w:rsid w:val="00D00E06"/>
    <w:rsid w:val="00D508A9"/>
    <w:rsid w:val="00D5259C"/>
    <w:rsid w:val="00D84FB0"/>
    <w:rsid w:val="00D94F03"/>
    <w:rsid w:val="00DB01C0"/>
    <w:rsid w:val="00DC0FF4"/>
    <w:rsid w:val="00DC112B"/>
    <w:rsid w:val="00DD3814"/>
    <w:rsid w:val="00E710A6"/>
    <w:rsid w:val="00E75345"/>
    <w:rsid w:val="00E96868"/>
    <w:rsid w:val="00EB57D8"/>
    <w:rsid w:val="00EC6813"/>
    <w:rsid w:val="00FF2C7A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8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875"/>
  </w:style>
  <w:style w:type="paragraph" w:styleId="Footer">
    <w:name w:val="footer"/>
    <w:basedOn w:val="Normal"/>
    <w:link w:val="FooterChar"/>
    <w:uiPriority w:val="99"/>
    <w:unhideWhenUsed/>
    <w:rsid w:val="006868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875"/>
  </w:style>
  <w:style w:type="paragraph" w:styleId="BalloonText">
    <w:name w:val="Balloon Text"/>
    <w:basedOn w:val="Normal"/>
    <w:link w:val="BalloonTextChar"/>
    <w:uiPriority w:val="99"/>
    <w:semiHidden/>
    <w:unhideWhenUsed/>
    <w:rsid w:val="0068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68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26F8"/>
    <w:pPr>
      <w:ind w:left="720"/>
      <w:contextualSpacing/>
    </w:pPr>
  </w:style>
  <w:style w:type="table" w:styleId="TableGrid">
    <w:name w:val="Table Grid"/>
    <w:basedOn w:val="TableNormal"/>
    <w:uiPriority w:val="59"/>
    <w:rsid w:val="00EB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B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EB57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8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875"/>
  </w:style>
  <w:style w:type="paragraph" w:styleId="Footer">
    <w:name w:val="footer"/>
    <w:basedOn w:val="Normal"/>
    <w:link w:val="FooterChar"/>
    <w:uiPriority w:val="99"/>
    <w:unhideWhenUsed/>
    <w:rsid w:val="006868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875"/>
  </w:style>
  <w:style w:type="paragraph" w:styleId="BalloonText">
    <w:name w:val="Balloon Text"/>
    <w:basedOn w:val="Normal"/>
    <w:link w:val="BalloonTextChar"/>
    <w:uiPriority w:val="99"/>
    <w:semiHidden/>
    <w:unhideWhenUsed/>
    <w:rsid w:val="0068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68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26F8"/>
    <w:pPr>
      <w:ind w:left="720"/>
      <w:contextualSpacing/>
    </w:pPr>
  </w:style>
  <w:style w:type="table" w:styleId="TableGrid">
    <w:name w:val="Table Grid"/>
    <w:basedOn w:val="TableNormal"/>
    <w:uiPriority w:val="59"/>
    <w:rsid w:val="00EB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B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EB5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%2B380%2044%20377%2055%2027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8A670-0EAF-42B8-9FF7-4BE8C248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2724</Words>
  <Characters>1554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MS1</cp:lastModifiedBy>
  <cp:revision>3</cp:revision>
  <dcterms:created xsi:type="dcterms:W3CDTF">2012-10-13T16:51:00Z</dcterms:created>
  <dcterms:modified xsi:type="dcterms:W3CDTF">2012-10-28T16:37:00Z</dcterms:modified>
</cp:coreProperties>
</file>